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29ab" w14:textId="be12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2020 жылғы 10 қыркүйектегі № 73-3 шешімі. Жамбыл облысының Әділет департаментінде 2020 жылғы 25 қыркүйекте № 4750 болып тіркелді. Күші жойылды - Жамбыл облысы Қордай аудандық мәслихатының 2024 жылғы 15 наурыздағы № 21-4 шешімімен</w:t>
      </w:r>
    </w:p>
    <w:p>
      <w:pPr>
        <w:spacing w:after="0"/>
        <w:ind w:left="0"/>
        <w:jc w:val="left"/>
      </w:pPr>
    </w:p>
    <w:p>
      <w:pPr>
        <w:spacing w:after="0"/>
        <w:ind w:left="0"/>
        <w:jc w:val="both"/>
      </w:pPr>
      <w:bookmarkStart w:name="z7" w:id="0"/>
      <w:r>
        <w:rPr>
          <w:rFonts w:ascii="Times New Roman"/>
          <w:b w:val="false"/>
          <w:i w:val="false"/>
          <w:color w:val="ff0000"/>
          <w:sz w:val="28"/>
        </w:rPr>
        <w:t xml:space="preserve">
      Ескерту. Күші жойылды - Жамбыл облысы Қордай аудандық мәслихатының 15.03.2024 </w:t>
      </w:r>
      <w:r>
        <w:rPr>
          <w:rFonts w:ascii="Times New Roman"/>
          <w:b w:val="false"/>
          <w:i w:val="false"/>
          <w:color w:val="ff0000"/>
          <w:sz w:val="28"/>
        </w:rPr>
        <w:t>№ 21-4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Тақырып жаңа редакцияда – Жамбыл облысы Қордай аудандық мәслихатының 10.12.2021 </w:t>
      </w:r>
      <w:r>
        <w:rPr>
          <w:rFonts w:ascii="Times New Roman"/>
          <w:b w:val="false"/>
          <w:i w:val="false"/>
          <w:color w:val="000000"/>
          <w:sz w:val="28"/>
        </w:rPr>
        <w:t>№ 16-3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Қордай аудандық мәслихаты ШЕШІМ ҚАБЫЛДАДЫ:</w:t>
      </w:r>
    </w:p>
    <w:bookmarkStart w:name="z8" w:id="1"/>
    <w:p>
      <w:pPr>
        <w:spacing w:after="0"/>
        <w:ind w:left="0"/>
        <w:jc w:val="both"/>
      </w:pPr>
      <w:r>
        <w:rPr>
          <w:rFonts w:ascii="Times New Roman"/>
          <w:b w:val="false"/>
          <w:i w:val="false"/>
          <w:color w:val="000000"/>
          <w:sz w:val="28"/>
        </w:rPr>
        <w:t>
      1. Осы шешімнің қосымшасына сәйкес Қордай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Қордай аудандық мәслихатының 10.12.2021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"Қордай ауданы бойынша аз қамтылған отбасыларға (азаматтарға) тұрғын үй көмегін көрсету Қағидаларын бекіту туралы" Қордай аудандық мәслихатының 2014 жылғы 2 сәуірдегі </w:t>
      </w:r>
      <w:r>
        <w:rPr>
          <w:rFonts w:ascii="Times New Roman"/>
          <w:b w:val="false"/>
          <w:i w:val="false"/>
          <w:color w:val="000000"/>
          <w:sz w:val="28"/>
        </w:rPr>
        <w:t>№ 28-9</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w:t>
      </w:r>
      <w:r>
        <w:rPr>
          <w:rFonts w:ascii="Times New Roman"/>
          <w:b w:val="false"/>
          <w:i w:val="false"/>
          <w:color w:val="000000"/>
          <w:sz w:val="28"/>
        </w:rPr>
        <w:t>№ 2194</w:t>
      </w:r>
      <w:r>
        <w:rPr>
          <w:rFonts w:ascii="Times New Roman"/>
          <w:b w:val="false"/>
          <w:i w:val="false"/>
          <w:color w:val="000000"/>
          <w:sz w:val="28"/>
        </w:rPr>
        <w:t xml:space="preserve"> болып тіркелген, 2014 жылы 30 сәуірде аудандық "Қордай шамшырағы" - "Кордайский маяк" газетінде жарияланған).</w:t>
      </w:r>
    </w:p>
    <w:bookmarkStart w:name="z10" w:id="2"/>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 А.Заурбаеваға жүктелсін.</w:t>
      </w:r>
    </w:p>
    <w:bookmarkEnd w:id="2"/>
    <w:bookmarkStart w:name="z11"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Алимжанов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№73-3</w:t>
            </w:r>
            <w:r>
              <w:rPr>
                <w:rFonts w:ascii="Times New Roman"/>
                <w:b w:val="false"/>
                <w:i w:val="false"/>
                <w:color w:val="000000"/>
                <w:sz w:val="20"/>
              </w:rPr>
              <w:t xml:space="preserve"> шешімге қосымша</w:t>
            </w:r>
          </w:p>
        </w:tc>
      </w:tr>
    </w:tbl>
    <w:bookmarkStart w:name="z17" w:id="4"/>
    <w:p>
      <w:pPr>
        <w:spacing w:after="0"/>
        <w:ind w:left="0"/>
        <w:jc w:val="left"/>
      </w:pPr>
      <w:r>
        <w:rPr>
          <w:rFonts w:ascii="Times New Roman"/>
          <w:b/>
          <w:i w:val="false"/>
          <w:color w:val="000000"/>
        </w:rPr>
        <w:t xml:space="preserve"> Қордай ауданында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Қосымша жаңа редакцияда – Жамбыл облысы Қордай аудандық мәслихатының 10.12.2021 </w:t>
      </w:r>
      <w:r>
        <w:rPr>
          <w:rFonts w:ascii="Times New Roman"/>
          <w:b w:val="false"/>
          <w:i w:val="false"/>
          <w:color w:val="ff0000"/>
          <w:sz w:val="28"/>
        </w:rPr>
        <w:t>№16-3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Тұрғын үй көмегі жергілікті бюджет қаражаты есебінен Қордай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 "Қордай ауданы әкімдігінің жұмыспен қамту және әлеуметтік бағдарламалар бөлімі" мемлекеттік мекемесімен (бұдан әрі – уәкілетті орган) жүзеге асырылады.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