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7cac3" w14:textId="be7ca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 Қордай аудандық мәслихатының 2019 жылғы 23 желтоқсандағы № 62-4 шешіміне өзгерістер енгізу туралы</w:t>
      </w:r>
    </w:p>
    <w:p>
      <w:pPr>
        <w:spacing w:after="0"/>
        <w:ind w:left="0"/>
        <w:jc w:val="both"/>
      </w:pPr>
      <w:r>
        <w:rPr>
          <w:rFonts w:ascii="Times New Roman"/>
          <w:b w:val="false"/>
          <w:i w:val="false"/>
          <w:color w:val="000000"/>
          <w:sz w:val="28"/>
        </w:rPr>
        <w:t>Жамбыл облысы Қордай аудандық мәслихатының 2020 жылғы 21 сәуірдегі № 66-2 шешімі. Жамбыл облысының Әділет департаментінде 2020 жылғы 22 сәуірде № 4573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бабына және "2020-2022 жылдарға арналған облыстық бюджет туралы" Жамбыл облыстық мәслихатының 2019 жылғы 12 желтоқсандағы № 41-3 шешіміне өзгерістер енгізу туралы" Жамбыл облыстық мәслихатының 2020 жылғы 16 сәуірдегі </w:t>
      </w:r>
      <w:r>
        <w:rPr>
          <w:rFonts w:ascii="Times New Roman"/>
          <w:b w:val="false"/>
          <w:i w:val="false"/>
          <w:color w:val="000000"/>
          <w:sz w:val="28"/>
        </w:rPr>
        <w:t>№ 46-2</w:t>
      </w:r>
      <w:r>
        <w:rPr>
          <w:rFonts w:ascii="Times New Roman"/>
          <w:b w:val="false"/>
          <w:i w:val="false"/>
          <w:color w:val="000000"/>
          <w:sz w:val="28"/>
        </w:rPr>
        <w:t xml:space="preserve"> шешімі негізінде (нормативтік құқықтық актілерді мемлекеттік тіркеу Тізілімінде </w:t>
      </w:r>
      <w:r>
        <w:rPr>
          <w:rFonts w:ascii="Times New Roman"/>
          <w:b w:val="false"/>
          <w:i w:val="false"/>
          <w:color w:val="000000"/>
          <w:sz w:val="28"/>
        </w:rPr>
        <w:t>№ 4561</w:t>
      </w:r>
      <w:r>
        <w:rPr>
          <w:rFonts w:ascii="Times New Roman"/>
          <w:b w:val="false"/>
          <w:i w:val="false"/>
          <w:color w:val="000000"/>
          <w:sz w:val="28"/>
        </w:rPr>
        <w:t xml:space="preserve"> болып тіркелген)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"2020-2022 жылдарға арналған аудандық бюджет туралы" Қордай аудандық мәслихатының 2019 жылғы 23 желтоқсандағы </w:t>
      </w:r>
      <w:r>
        <w:rPr>
          <w:rFonts w:ascii="Times New Roman"/>
          <w:b w:val="false"/>
          <w:i w:val="false"/>
          <w:color w:val="000000"/>
          <w:sz w:val="28"/>
        </w:rPr>
        <w:t>№ 62-4</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4470</w:t>
      </w:r>
      <w:r>
        <w:rPr>
          <w:rFonts w:ascii="Times New Roman"/>
          <w:b w:val="false"/>
          <w:i w:val="false"/>
          <w:color w:val="000000"/>
          <w:sz w:val="28"/>
        </w:rPr>
        <w:t xml:space="preserve"> болып тіркелген, 2019 жылдың 31 желтоқсанында Қазақстан Республикасы нормативтік құқықтық актілерінің эталондық бақылау банкінде электрондық түрде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мазмұндалсын:</w:t>
      </w:r>
    </w:p>
    <w:bookmarkStart w:name="z10" w:id="2"/>
    <w:p>
      <w:pPr>
        <w:spacing w:after="0"/>
        <w:ind w:left="0"/>
        <w:jc w:val="both"/>
      </w:pPr>
      <w:r>
        <w:rPr>
          <w:rFonts w:ascii="Times New Roman"/>
          <w:b w:val="false"/>
          <w:i w:val="false"/>
          <w:color w:val="000000"/>
          <w:sz w:val="28"/>
        </w:rPr>
        <w:t>
      "1. 2020-2022 жылдарға арналған аудандық бюджет тиісінше 1, 2, 3 қосымшаларға сәйкес, оның ішінде 2020 жылға мынандай көлемде бекітілсін: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w:t>
      </w:r>
      <w:r>
        <w:rPr>
          <w:rFonts w:ascii="Times New Roman"/>
          <w:b w:val="false"/>
          <w:i w:val="false"/>
          <w:color w:val="000000"/>
          <w:sz w:val="28"/>
        </w:rPr>
        <w:t xml:space="preserve"> – 28 106 178 мың теңге, оның ішінде:</w:t>
      </w:r>
    </w:p>
    <w:bookmarkStart w:name="z12" w:id="3"/>
    <w:p>
      <w:pPr>
        <w:spacing w:after="0"/>
        <w:ind w:left="0"/>
        <w:jc w:val="both"/>
      </w:pPr>
      <w:r>
        <w:rPr>
          <w:rFonts w:ascii="Times New Roman"/>
          <w:b w:val="false"/>
          <w:i w:val="false"/>
          <w:color w:val="000000"/>
          <w:sz w:val="28"/>
        </w:rPr>
        <w:t>
      салықтық түсімдер – 2 524 302 мың теңге;</w:t>
      </w:r>
    </w:p>
    <w:bookmarkEnd w:id="3"/>
    <w:bookmarkStart w:name="z13" w:id="4"/>
    <w:p>
      <w:pPr>
        <w:spacing w:after="0"/>
        <w:ind w:left="0"/>
        <w:jc w:val="both"/>
      </w:pPr>
      <w:r>
        <w:rPr>
          <w:rFonts w:ascii="Times New Roman"/>
          <w:b w:val="false"/>
          <w:i w:val="false"/>
          <w:color w:val="000000"/>
          <w:sz w:val="28"/>
        </w:rPr>
        <w:t>
      салықтық емес түсімдер – 16 688 мың теңге;</w:t>
      </w:r>
    </w:p>
    <w:bookmarkEnd w:id="4"/>
    <w:bookmarkStart w:name="z14" w:id="5"/>
    <w:p>
      <w:pPr>
        <w:spacing w:after="0"/>
        <w:ind w:left="0"/>
        <w:jc w:val="both"/>
      </w:pPr>
      <w:r>
        <w:rPr>
          <w:rFonts w:ascii="Times New Roman"/>
          <w:b w:val="false"/>
          <w:i w:val="false"/>
          <w:color w:val="000000"/>
          <w:sz w:val="28"/>
        </w:rPr>
        <w:t>
      негізгі капиталды сатудан түсетін түсімдер – 51 500 мың теңге;</w:t>
      </w:r>
    </w:p>
    <w:bookmarkEnd w:id="5"/>
    <w:bookmarkStart w:name="z15" w:id="6"/>
    <w:p>
      <w:pPr>
        <w:spacing w:after="0"/>
        <w:ind w:left="0"/>
        <w:jc w:val="both"/>
      </w:pPr>
      <w:r>
        <w:rPr>
          <w:rFonts w:ascii="Times New Roman"/>
          <w:b w:val="false"/>
          <w:i w:val="false"/>
          <w:color w:val="000000"/>
          <w:sz w:val="28"/>
        </w:rPr>
        <w:t>
      трансферттер түсімі – 25 513 688 мың теңге;</w:t>
      </w:r>
    </w:p>
    <w:bookmarkEnd w:id="6"/>
    <w:bookmarkStart w:name="z16" w:id="7"/>
    <w:p>
      <w:pPr>
        <w:spacing w:after="0"/>
        <w:ind w:left="0"/>
        <w:jc w:val="both"/>
      </w:pPr>
      <w:r>
        <w:rPr>
          <w:rFonts w:ascii="Times New Roman"/>
          <w:b w:val="false"/>
          <w:i w:val="false"/>
          <w:color w:val="000000"/>
          <w:sz w:val="28"/>
        </w:rPr>
        <w:t>
      2) шығындар – 29 139 443 мың теңге;</w:t>
      </w:r>
    </w:p>
    <w:bookmarkEnd w:id="7"/>
    <w:bookmarkStart w:name="z17" w:id="8"/>
    <w:p>
      <w:pPr>
        <w:spacing w:after="0"/>
        <w:ind w:left="0"/>
        <w:jc w:val="both"/>
      </w:pPr>
      <w:r>
        <w:rPr>
          <w:rFonts w:ascii="Times New Roman"/>
          <w:b w:val="false"/>
          <w:i w:val="false"/>
          <w:color w:val="000000"/>
          <w:sz w:val="28"/>
        </w:rPr>
        <w:t>
      3) таза бюджеттік кредиттеу – 1 125 509 мың теңге, оның ішінде:</w:t>
      </w:r>
    </w:p>
    <w:bookmarkEnd w:id="8"/>
    <w:bookmarkStart w:name="z18" w:id="9"/>
    <w:p>
      <w:pPr>
        <w:spacing w:after="0"/>
        <w:ind w:left="0"/>
        <w:jc w:val="both"/>
      </w:pPr>
      <w:r>
        <w:rPr>
          <w:rFonts w:ascii="Times New Roman"/>
          <w:b w:val="false"/>
          <w:i w:val="false"/>
          <w:color w:val="000000"/>
          <w:sz w:val="28"/>
        </w:rPr>
        <w:t>
      бюджеттік кредиттер – 1 168 083 мың теңге;</w:t>
      </w:r>
    </w:p>
    <w:bookmarkEnd w:id="9"/>
    <w:bookmarkStart w:name="z19" w:id="10"/>
    <w:p>
      <w:pPr>
        <w:spacing w:after="0"/>
        <w:ind w:left="0"/>
        <w:jc w:val="both"/>
      </w:pPr>
      <w:r>
        <w:rPr>
          <w:rFonts w:ascii="Times New Roman"/>
          <w:b w:val="false"/>
          <w:i w:val="false"/>
          <w:color w:val="000000"/>
          <w:sz w:val="28"/>
        </w:rPr>
        <w:t>
      бюджеттік кредиттерді өтеу – 42 574 мың теңге;</w:t>
      </w:r>
    </w:p>
    <w:bookmarkEnd w:id="10"/>
    <w:bookmarkStart w:name="z20" w:id="11"/>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1"/>
    <w:bookmarkStart w:name="z21"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22"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3" w:id="14"/>
    <w:p>
      <w:pPr>
        <w:spacing w:after="0"/>
        <w:ind w:left="0"/>
        <w:jc w:val="both"/>
      </w:pPr>
      <w:r>
        <w:rPr>
          <w:rFonts w:ascii="Times New Roman"/>
          <w:b w:val="false"/>
          <w:i w:val="false"/>
          <w:color w:val="000000"/>
          <w:sz w:val="28"/>
        </w:rPr>
        <w:t>
      5) бюджет тапшылығы (профициті) – -2 158 774 мың теңге;</w:t>
      </w:r>
    </w:p>
    <w:bookmarkEnd w:id="14"/>
    <w:bookmarkStart w:name="z24" w:id="15"/>
    <w:p>
      <w:pPr>
        <w:spacing w:after="0"/>
        <w:ind w:left="0"/>
        <w:jc w:val="both"/>
      </w:pPr>
      <w:r>
        <w:rPr>
          <w:rFonts w:ascii="Times New Roman"/>
          <w:b w:val="false"/>
          <w:i w:val="false"/>
          <w:color w:val="000000"/>
          <w:sz w:val="28"/>
        </w:rPr>
        <w:t>
      6) бюджет тапшылығын қаржыландыру (профицитін пайдалану) – 2 158 774 мың теңге, оның ішінде:</w:t>
      </w:r>
    </w:p>
    <w:bookmarkEnd w:id="15"/>
    <w:bookmarkStart w:name="z25" w:id="16"/>
    <w:p>
      <w:pPr>
        <w:spacing w:after="0"/>
        <w:ind w:left="0"/>
        <w:jc w:val="both"/>
      </w:pPr>
      <w:r>
        <w:rPr>
          <w:rFonts w:ascii="Times New Roman"/>
          <w:b w:val="false"/>
          <w:i w:val="false"/>
          <w:color w:val="000000"/>
          <w:sz w:val="28"/>
        </w:rPr>
        <w:t>
      қарыздар түсімі – 2 167 837 мың теңге;</w:t>
      </w:r>
    </w:p>
    <w:bookmarkEnd w:id="16"/>
    <w:bookmarkStart w:name="z26" w:id="17"/>
    <w:p>
      <w:pPr>
        <w:spacing w:after="0"/>
        <w:ind w:left="0"/>
        <w:jc w:val="both"/>
      </w:pPr>
      <w:r>
        <w:rPr>
          <w:rFonts w:ascii="Times New Roman"/>
          <w:b w:val="false"/>
          <w:i w:val="false"/>
          <w:color w:val="000000"/>
          <w:sz w:val="28"/>
        </w:rPr>
        <w:t>
      қарыздарды өтеу –42 574 мың теңге;</w:t>
      </w:r>
    </w:p>
    <w:bookmarkEnd w:id="17"/>
    <w:bookmarkStart w:name="z27" w:id="18"/>
    <w:p>
      <w:pPr>
        <w:spacing w:after="0"/>
        <w:ind w:left="0"/>
        <w:jc w:val="both"/>
      </w:pPr>
      <w:r>
        <w:rPr>
          <w:rFonts w:ascii="Times New Roman"/>
          <w:b w:val="false"/>
          <w:i w:val="false"/>
          <w:color w:val="000000"/>
          <w:sz w:val="28"/>
        </w:rPr>
        <w:t>
      бюджет қаражатының пайдаланылатын қалдықтары – 33 511 мың теңге.".</w:t>
      </w:r>
    </w:p>
    <w:bookmarkEnd w:id="18"/>
    <w:bookmarkStart w:name="z28" w:id="1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19"/>
    <w:bookmarkStart w:name="z29" w:id="20"/>
    <w:p>
      <w:pPr>
        <w:spacing w:after="0"/>
        <w:ind w:left="0"/>
        <w:jc w:val="both"/>
      </w:pPr>
      <w:r>
        <w:rPr>
          <w:rFonts w:ascii="Times New Roman"/>
          <w:b w:val="false"/>
          <w:i w:val="false"/>
          <w:color w:val="000000"/>
          <w:sz w:val="28"/>
        </w:rPr>
        <w:t>
      2. Осы шешім әділет органдарында мемлекеттік тіркеуден өткен күннен бастап күшіне енеді және 2020 жылдың 1 қаңтарынан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Қордай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Әлімбет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Қордай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Нурсипатов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2020 жылғы 21 сәуіріндегі</w:t>
            </w:r>
            <w:r>
              <w:br/>
            </w:r>
            <w:r>
              <w:rPr>
                <w:rFonts w:ascii="Times New Roman"/>
                <w:b w:val="false"/>
                <w:i w:val="false"/>
                <w:color w:val="000000"/>
                <w:sz w:val="20"/>
              </w:rPr>
              <w:t xml:space="preserve">№ 66-2 шешіміне </w:t>
            </w:r>
            <w:r>
              <w:rPr>
                <w:rFonts w:ascii="Times New Roman"/>
                <w:b w:val="false"/>
                <w:i w:val="false"/>
                <w:color w:val="000000"/>
                <w:sz w:val="20"/>
              </w:rPr>
              <w:t>1-қосымша</w:t>
            </w:r>
          </w:p>
        </w:tc>
      </w:tr>
    </w:tbl>
    <w:bookmarkStart w:name="z35" w:id="21"/>
    <w:p>
      <w:pPr>
        <w:spacing w:after="0"/>
        <w:ind w:left="0"/>
        <w:jc w:val="left"/>
      </w:pPr>
      <w:r>
        <w:rPr>
          <w:rFonts w:ascii="Times New Roman"/>
          <w:b/>
          <w:i w:val="false"/>
          <w:color w:val="000000"/>
        </w:rPr>
        <w:t xml:space="preserve"> 2020 жылға арналған аудандық бюджет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1150"/>
        <w:gridCol w:w="1150"/>
        <w:gridCol w:w="6491"/>
        <w:gridCol w:w="1326"/>
        <w:gridCol w:w="1334"/>
        <w:gridCol w:w="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28106178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2524302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795242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1310715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25513688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25513537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25513537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2"/>
          <w:p>
            <w:pPr>
              <w:spacing w:after="20"/>
              <w:ind w:left="20"/>
              <w:jc w:val="both"/>
            </w:pPr>
            <w:r>
              <w:rPr>
                <w:rFonts w:ascii="Times New Roman"/>
                <w:b w:val="false"/>
                <w:i w:val="false"/>
                <w:color w:val="000000"/>
                <w:sz w:val="20"/>
              </w:rPr>
              <w:t>
Сомасы, мың теңге</w:t>
            </w:r>
          </w:p>
          <w:bookmarkEnd w:id="2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29139443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1249728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979369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17623984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1737736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1737736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11764211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11217814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204263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204263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1885303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1885303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2032471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1137155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3261265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1661151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1661151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1489980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1127949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2658082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255578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саясаты саласында іс-шараларды іске асыру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3"/>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bookmarkEnd w:id="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аумағында қала құрысын дамытудың кешенді схемаларын, аудандық облыстық маңызы бар қаланың, кенттердің және өзгеде ауылдық елді мекендердің бас жоспарын әзірлеу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1192712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1192712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949530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949530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бюджеттің ағымды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577457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1125509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 функционалдық тобында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1088553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1088553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1088553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4"/>
          <w:p>
            <w:pPr>
              <w:spacing w:after="20"/>
              <w:ind w:left="20"/>
              <w:jc w:val="both"/>
            </w:pPr>
            <w:r>
              <w:rPr>
                <w:rFonts w:ascii="Times New Roman"/>
                <w:b w:val="false"/>
                <w:i w:val="false"/>
                <w:color w:val="000000"/>
                <w:sz w:val="20"/>
              </w:rPr>
              <w:t>
Санаты</w:t>
            </w:r>
          </w:p>
          <w:bookmarkEnd w:id="24"/>
        </w:tc>
        <w:tc>
          <w:tcPr>
            <w:tcW w:w="6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5"/>
          <w:p>
            <w:pPr>
              <w:spacing w:after="20"/>
              <w:ind w:left="20"/>
              <w:jc w:val="both"/>
            </w:pPr>
            <w:r>
              <w:rPr>
                <w:rFonts w:ascii="Times New Roman"/>
                <w:b w:val="false"/>
                <w:i w:val="false"/>
                <w:color w:val="000000"/>
                <w:sz w:val="20"/>
              </w:rPr>
              <w:t>
Функционалдық топ</w:t>
            </w:r>
          </w:p>
          <w:bookmarkEnd w:id="2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6"/>
          <w:p>
            <w:pPr>
              <w:spacing w:after="20"/>
              <w:ind w:left="20"/>
              <w:jc w:val="both"/>
            </w:pPr>
            <w:r>
              <w:rPr>
                <w:rFonts w:ascii="Times New Roman"/>
                <w:b w:val="false"/>
                <w:i w:val="false"/>
                <w:color w:val="000000"/>
                <w:sz w:val="20"/>
              </w:rPr>
              <w:t>
Бюджеттік бағдарламалардың әкімшісі</w:t>
            </w:r>
          </w:p>
          <w:bookmarkEnd w:id="26"/>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7"/>
          <w:p>
            <w:pPr>
              <w:spacing w:after="20"/>
              <w:ind w:left="20"/>
              <w:jc w:val="both"/>
            </w:pPr>
            <w:r>
              <w:rPr>
                <w:rFonts w:ascii="Times New Roman"/>
                <w:b w:val="false"/>
                <w:i w:val="false"/>
                <w:color w:val="000000"/>
                <w:sz w:val="20"/>
              </w:rPr>
              <w:t>
Бағдарлама</w:t>
            </w:r>
          </w:p>
          <w:bookmarkEnd w:id="27"/>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8"/>
          <w:p>
            <w:pPr>
              <w:spacing w:after="20"/>
              <w:ind w:left="20"/>
              <w:jc w:val="both"/>
            </w:pPr>
            <w:r>
              <w:rPr>
                <w:rFonts w:ascii="Times New Roman"/>
                <w:b w:val="false"/>
                <w:i w:val="false"/>
                <w:color w:val="000000"/>
                <w:sz w:val="20"/>
              </w:rPr>
              <w:t>
Функционалдық топ</w:t>
            </w:r>
          </w:p>
          <w:bookmarkEnd w:id="28"/>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9"/>
          <w:p>
            <w:pPr>
              <w:spacing w:after="20"/>
              <w:ind w:left="20"/>
              <w:jc w:val="both"/>
            </w:pPr>
            <w:r>
              <w:rPr>
                <w:rFonts w:ascii="Times New Roman"/>
                <w:b w:val="false"/>
                <w:i w:val="false"/>
                <w:color w:val="000000"/>
                <w:sz w:val="20"/>
              </w:rPr>
              <w:t>
Бюджеттік бағдарламалардың әкімшісі</w:t>
            </w:r>
          </w:p>
          <w:bookmarkEnd w:id="29"/>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0"/>
          <w:p>
            <w:pPr>
              <w:spacing w:after="20"/>
              <w:ind w:left="20"/>
              <w:jc w:val="both"/>
            </w:pPr>
            <w:r>
              <w:rPr>
                <w:rFonts w:ascii="Times New Roman"/>
                <w:b w:val="false"/>
                <w:i w:val="false"/>
                <w:color w:val="000000"/>
                <w:sz w:val="20"/>
              </w:rPr>
              <w:t>
Бағдарлама</w:t>
            </w:r>
          </w:p>
          <w:bookmarkEnd w:id="30"/>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-2158774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2158774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1"/>
          <w:p>
            <w:pPr>
              <w:spacing w:after="20"/>
              <w:ind w:left="20"/>
              <w:jc w:val="both"/>
            </w:pPr>
            <w:r>
              <w:rPr>
                <w:rFonts w:ascii="Times New Roman"/>
                <w:b w:val="false"/>
                <w:i w:val="false"/>
                <w:color w:val="000000"/>
                <w:sz w:val="20"/>
              </w:rPr>
              <w:t>
Санаты</w:t>
            </w:r>
          </w:p>
          <w:bookmarkEnd w:id="31"/>
        </w:tc>
        <w:tc>
          <w:tcPr>
            <w:tcW w:w="6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2167837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2167837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ұзақ мерзімді қазынашылық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2088307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2"/>
          <w:p>
            <w:pPr>
              <w:spacing w:after="20"/>
              <w:ind w:left="20"/>
              <w:jc w:val="both"/>
            </w:pPr>
            <w:r>
              <w:rPr>
                <w:rFonts w:ascii="Times New Roman"/>
                <w:b w:val="false"/>
                <w:i w:val="false"/>
                <w:color w:val="000000"/>
                <w:sz w:val="20"/>
              </w:rPr>
              <w:t>
Функционалдық топ</w:t>
            </w:r>
          </w:p>
          <w:bookmarkEnd w:id="32"/>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3"/>
          <w:p>
            <w:pPr>
              <w:spacing w:after="20"/>
              <w:ind w:left="20"/>
              <w:jc w:val="both"/>
            </w:pPr>
            <w:r>
              <w:rPr>
                <w:rFonts w:ascii="Times New Roman"/>
                <w:b w:val="false"/>
                <w:i w:val="false"/>
                <w:color w:val="000000"/>
                <w:sz w:val="20"/>
              </w:rPr>
              <w:t>
Бюджеттік бағдарламалардың әкімшісі</w:t>
            </w:r>
          </w:p>
          <w:bookmarkEnd w:id="33"/>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4"/>
          <w:p>
            <w:pPr>
              <w:spacing w:after="20"/>
              <w:ind w:left="20"/>
              <w:jc w:val="both"/>
            </w:pPr>
            <w:r>
              <w:rPr>
                <w:rFonts w:ascii="Times New Roman"/>
                <w:b w:val="false"/>
                <w:i w:val="false"/>
                <w:color w:val="000000"/>
                <w:sz w:val="20"/>
              </w:rPr>
              <w:t>
Бағдарлама</w:t>
            </w:r>
          </w:p>
          <w:bookmarkEnd w:id="34"/>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