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be2c" w14:textId="4d6b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Полатқосшы ауылдық округінің Жалпақтөбе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Полатқосшы ауылдық округі әкімінің 2020 жылғы 18 наурыздағы № 25 шешімі. Жамбыл облысының Әділет департаментінде 2020 жылғы 20 наурызда № 4531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Жамбыл облысы әкімдігі жанындағы облыстық ономастика комиссиясының 2019 жылдың 27 желтоқсандағы қорытындысы негізінде және тиісті аумақ халқының пікірін ескере отырып ауылдық округ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Полатқосшы ауылдық округінің Жалпақтөбе ауылындағы көше атаулары өзгертілсін: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Жаңақұрылыс көшесі Береке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Жаңақұрылыс 1 көшесі Бірлік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Жаңақұрылыс 4 көшесі Мынбұлақ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Жаңақұрылыс 7 көшесі Шиелі көшесіне.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Полатқосшы ауылдық округі әкімінің орынбасары А.Досманбетоваға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Полатқосшы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