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977eb" w14:textId="23977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 Жамбыл аудандық мәслихатының 2019 жылғы 24 желтоқсандағы № 57-2 шешіміне өзгерістер енгізу туралы</w:t>
      </w:r>
    </w:p>
    <w:p>
      <w:pPr>
        <w:spacing w:after="0"/>
        <w:ind w:left="0"/>
        <w:jc w:val="both"/>
      </w:pPr>
      <w:r>
        <w:rPr>
          <w:rFonts w:ascii="Times New Roman"/>
          <w:b w:val="false"/>
          <w:i w:val="false"/>
          <w:color w:val="000000"/>
          <w:sz w:val="28"/>
        </w:rPr>
        <w:t>Жамбыл облысы Жамбыл аудандық мәслихатының 2020 жылғы 26 қазандағы № 70-2 шешімі. Жамбыл облысының Әділет департаментінде 2020 жылғы 29 қазанда № 4775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Жамбыл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"2020-2022 жылдарға арналған аудандық бюджет туралы" Жамбыл аудандық мәслихатының 2019 жылғы 24 желтоқсандағы </w:t>
      </w:r>
      <w:r>
        <w:rPr>
          <w:rFonts w:ascii="Times New Roman"/>
          <w:b w:val="false"/>
          <w:i w:val="false"/>
          <w:color w:val="000000"/>
          <w:sz w:val="28"/>
        </w:rPr>
        <w:t>№ 57-2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4467</w:t>
      </w:r>
      <w:r>
        <w:rPr>
          <w:rFonts w:ascii="Times New Roman"/>
          <w:b w:val="false"/>
          <w:i w:val="false"/>
          <w:color w:val="000000"/>
          <w:sz w:val="28"/>
        </w:rPr>
        <w:t xml:space="preserve"> болып тіркелген, Қазақстан Республикасы нормативтік құқықтық актілерінің эталондық бақылау банкінде электрондық түрде 2019 жылдың 27 желтоқсанында жарияланған) келесі өзгерістер енгізілсін:</w:t>
      </w:r>
    </w:p>
    <w:bookmarkEnd w:id="1"/>
    <w:bookmarkStart w:name="z9" w:id="2"/>
    <w:p>
      <w:pPr>
        <w:spacing w:after="0"/>
        <w:ind w:left="0"/>
        <w:jc w:val="both"/>
      </w:pPr>
      <w:r>
        <w:rPr>
          <w:rFonts w:ascii="Times New Roman"/>
          <w:b w:val="false"/>
          <w:i w:val="false"/>
          <w:color w:val="000000"/>
          <w:sz w:val="28"/>
        </w:rPr>
        <w:t>
      1 тармақта: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3"/>
    <w:p>
      <w:pPr>
        <w:spacing w:after="0"/>
        <w:ind w:left="0"/>
        <w:jc w:val="both"/>
      </w:pPr>
      <w:r>
        <w:rPr>
          <w:rFonts w:ascii="Times New Roman"/>
          <w:b w:val="false"/>
          <w:i w:val="false"/>
          <w:color w:val="000000"/>
          <w:sz w:val="28"/>
        </w:rPr>
        <w:t>
      "17 842 503" сандары "18 434 846" сандарымен ауыстырылсын;</w:t>
      </w:r>
    </w:p>
    <w:bookmarkEnd w:id="3"/>
    <w:bookmarkStart w:name="z12" w:id="4"/>
    <w:p>
      <w:pPr>
        <w:spacing w:after="0"/>
        <w:ind w:left="0"/>
        <w:jc w:val="both"/>
      </w:pPr>
      <w:r>
        <w:rPr>
          <w:rFonts w:ascii="Times New Roman"/>
          <w:b w:val="false"/>
          <w:i w:val="false"/>
          <w:color w:val="000000"/>
          <w:sz w:val="28"/>
        </w:rPr>
        <w:t>
      "2 802 810" сандары "3 128 010" сандарымен ауыстырылсын;</w:t>
      </w:r>
    </w:p>
    <w:bookmarkEnd w:id="4"/>
    <w:bookmarkStart w:name="z13" w:id="5"/>
    <w:p>
      <w:pPr>
        <w:spacing w:after="0"/>
        <w:ind w:left="0"/>
        <w:jc w:val="both"/>
      </w:pPr>
      <w:r>
        <w:rPr>
          <w:rFonts w:ascii="Times New Roman"/>
          <w:b w:val="false"/>
          <w:i w:val="false"/>
          <w:color w:val="000000"/>
          <w:sz w:val="28"/>
        </w:rPr>
        <w:t>
      "74 200" сандары "85 000" сандарымен ауыстырылсын;</w:t>
      </w:r>
    </w:p>
    <w:bookmarkEnd w:id="5"/>
    <w:bookmarkStart w:name="z14" w:id="6"/>
    <w:p>
      <w:pPr>
        <w:spacing w:after="0"/>
        <w:ind w:left="0"/>
        <w:jc w:val="both"/>
      </w:pPr>
      <w:r>
        <w:rPr>
          <w:rFonts w:ascii="Times New Roman"/>
          <w:b w:val="false"/>
          <w:i w:val="false"/>
          <w:color w:val="000000"/>
          <w:sz w:val="28"/>
        </w:rPr>
        <w:t>
      "14 959 323" сандары "15 215 666" сандарымен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6" w:id="7"/>
    <w:p>
      <w:pPr>
        <w:spacing w:after="0"/>
        <w:ind w:left="0"/>
        <w:jc w:val="both"/>
      </w:pPr>
      <w:r>
        <w:rPr>
          <w:rFonts w:ascii="Times New Roman"/>
          <w:b w:val="false"/>
          <w:i w:val="false"/>
          <w:color w:val="000000"/>
          <w:sz w:val="28"/>
        </w:rPr>
        <w:t>
      "19 334 185" сандары "19 844 443" сандарымен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w:t>
      </w:r>
      <w:r>
        <w:rPr>
          <w:rFonts w:ascii="Times New Roman"/>
          <w:b w:val="false"/>
          <w:i w:val="false"/>
          <w:color w:val="000000"/>
          <w:sz w:val="28"/>
        </w:rPr>
        <w:t>:</w:t>
      </w:r>
    </w:p>
    <w:bookmarkStart w:name="z18" w:id="8"/>
    <w:p>
      <w:pPr>
        <w:spacing w:after="0"/>
        <w:ind w:left="0"/>
        <w:jc w:val="both"/>
      </w:pPr>
      <w:r>
        <w:rPr>
          <w:rFonts w:ascii="Times New Roman"/>
          <w:b w:val="false"/>
          <w:i w:val="false"/>
          <w:color w:val="000000"/>
          <w:sz w:val="28"/>
        </w:rPr>
        <w:t>
      "53 171" сандары "863 582" сандарымен ауыстырылсын;</w:t>
      </w:r>
    </w:p>
    <w:bookmarkEnd w:id="8"/>
    <w:bookmarkStart w:name="z19" w:id="9"/>
    <w:p>
      <w:pPr>
        <w:spacing w:after="0"/>
        <w:ind w:left="0"/>
        <w:jc w:val="both"/>
      </w:pPr>
      <w:r>
        <w:rPr>
          <w:rFonts w:ascii="Times New Roman"/>
          <w:b w:val="false"/>
          <w:i w:val="false"/>
          <w:color w:val="000000"/>
          <w:sz w:val="28"/>
        </w:rPr>
        <w:t>
      "947 858" сандары "889 941" сандарымен ауыстырылсын;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21" w:id="10"/>
    <w:p>
      <w:pPr>
        <w:spacing w:after="0"/>
        <w:ind w:left="0"/>
        <w:jc w:val="both"/>
      </w:pPr>
      <w:r>
        <w:rPr>
          <w:rFonts w:ascii="Times New Roman"/>
          <w:b w:val="false"/>
          <w:i w:val="false"/>
          <w:color w:val="000000"/>
          <w:sz w:val="28"/>
        </w:rPr>
        <w:t>
      "-2 413 146" сандары "-2 355 229" сандарымен ауыстырылсын;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23" w:id="11"/>
    <w:p>
      <w:pPr>
        <w:spacing w:after="0"/>
        <w:ind w:left="0"/>
        <w:jc w:val="both"/>
      </w:pPr>
      <w:r>
        <w:rPr>
          <w:rFonts w:ascii="Times New Roman"/>
          <w:b w:val="false"/>
          <w:i w:val="false"/>
          <w:color w:val="000000"/>
          <w:sz w:val="28"/>
        </w:rPr>
        <w:t>
      "2 413 146" сандары "2 355 229" сандарымен ауыстырылсын;</w:t>
      </w:r>
    </w:p>
    <w:bookmarkEnd w:id="11"/>
    <w:bookmarkStart w:name="z24" w:id="12"/>
    <w:p>
      <w:pPr>
        <w:spacing w:after="0"/>
        <w:ind w:left="0"/>
        <w:jc w:val="both"/>
      </w:pPr>
      <w:r>
        <w:rPr>
          <w:rFonts w:ascii="Times New Roman"/>
          <w:b w:val="false"/>
          <w:i w:val="false"/>
          <w:color w:val="000000"/>
          <w:sz w:val="28"/>
        </w:rPr>
        <w:t xml:space="preserve">
      "2 283 417" сандары "2 244 000" сандарымен ауыстырылсын; </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тармақта</w:t>
      </w:r>
      <w:r>
        <w:rPr>
          <w:rFonts w:ascii="Times New Roman"/>
          <w:b w:val="false"/>
          <w:i w:val="false"/>
          <w:color w:val="000000"/>
          <w:sz w:val="28"/>
        </w:rPr>
        <w:t>:</w:t>
      </w:r>
    </w:p>
    <w:bookmarkStart w:name="z26" w:id="13"/>
    <w:p>
      <w:pPr>
        <w:spacing w:after="0"/>
        <w:ind w:left="0"/>
        <w:jc w:val="both"/>
      </w:pPr>
      <w:r>
        <w:rPr>
          <w:rFonts w:ascii="Times New Roman"/>
          <w:b w:val="false"/>
          <w:i w:val="false"/>
          <w:color w:val="000000"/>
          <w:sz w:val="28"/>
        </w:rPr>
        <w:t>
      "102 682" сандары "113 738" сандарымен ауыстырылсын.</w:t>
      </w:r>
    </w:p>
    <w:bookmarkEnd w:id="13"/>
    <w:bookmarkStart w:name="z27" w:id="14"/>
    <w:p>
      <w:pPr>
        <w:spacing w:after="0"/>
        <w:ind w:left="0"/>
        <w:jc w:val="both"/>
      </w:pPr>
      <w:r>
        <w:rPr>
          <w:rFonts w:ascii="Times New Roman"/>
          <w:b w:val="false"/>
          <w:i w:val="false"/>
          <w:color w:val="000000"/>
          <w:sz w:val="28"/>
        </w:rPr>
        <w:t xml:space="preserve">
      2.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bookmarkEnd w:id="14"/>
    <w:bookmarkStart w:name="z28" w:id="15"/>
    <w:p>
      <w:pPr>
        <w:spacing w:after="0"/>
        <w:ind w:left="0"/>
        <w:jc w:val="both"/>
      </w:pPr>
      <w:r>
        <w:rPr>
          <w:rFonts w:ascii="Times New Roman"/>
          <w:b w:val="false"/>
          <w:i w:val="false"/>
          <w:color w:val="000000"/>
          <w:sz w:val="28"/>
        </w:rPr>
        <w:t>
      3. Осы шешімнің орындалуын бақылау және интернет-ресурстарында жариялауды аудандық мәслихаттың аумақтық әлеуметтік-экономикалық дамуы, бюджет және жергілікті салықтар мәселелері жөніндегі тұрақты комиссиясына жүктелсін.</w:t>
      </w:r>
    </w:p>
    <w:bookmarkEnd w:id="15"/>
    <w:bookmarkStart w:name="z29" w:id="16"/>
    <w:p>
      <w:pPr>
        <w:spacing w:after="0"/>
        <w:ind w:left="0"/>
        <w:jc w:val="both"/>
      </w:pPr>
      <w:r>
        <w:rPr>
          <w:rFonts w:ascii="Times New Roman"/>
          <w:b w:val="false"/>
          <w:i w:val="false"/>
          <w:color w:val="000000"/>
          <w:sz w:val="28"/>
        </w:rPr>
        <w:t>
      4. Осы шешім әділет органдарында мемлекеттік тіркеуден өткен күннен бастап күшіне енеді және 2020 жылдың 1 қаңтарынан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Сматов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2020 жылғы 23 қазандағы</w:t>
            </w:r>
            <w:r>
              <w:br/>
            </w:r>
            <w:r>
              <w:rPr>
                <w:rFonts w:ascii="Times New Roman"/>
                <w:b w:val="false"/>
                <w:i w:val="false"/>
                <w:color w:val="000000"/>
                <w:sz w:val="20"/>
              </w:rPr>
              <w:t>№ 70-2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57-2 шешіміне 1 қосымша</w:t>
            </w:r>
          </w:p>
        </w:tc>
      </w:tr>
    </w:tbl>
    <w:bookmarkStart w:name="z38" w:id="17"/>
    <w:p>
      <w:pPr>
        <w:spacing w:after="0"/>
        <w:ind w:left="0"/>
        <w:jc w:val="left"/>
      </w:pPr>
      <w:r>
        <w:rPr>
          <w:rFonts w:ascii="Times New Roman"/>
          <w:b/>
          <w:i w:val="false"/>
          <w:color w:val="000000"/>
        </w:rPr>
        <w:t xml:space="preserve"> 2020 жылға арналған Жамбыл ауданының бюджеті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4"/>
        <w:gridCol w:w="1234"/>
        <w:gridCol w:w="1234"/>
        <w:gridCol w:w="6067"/>
        <w:gridCol w:w="285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18434846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3128010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заңды тұлғалардан алынатын корпоративтік табыс салығы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1320900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669610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658450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15215666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15215666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15215666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19844443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12498766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9272685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8901431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1014687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1014687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1660462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(және жетім балаларды) және ата-анасының қамқорлығынсыз қалған баланы (балаларды) асырап алғаны үшін Қазақстан азаматтарына біржолғы ақша қаражатын төлеуге</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1033988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1037784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1037784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981485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983355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және жер қойнауын пайдалану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889941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-2355229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2355229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 қалдықтарының қозғалысы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133918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