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290" w14:textId="c8e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2020 жылғы 19 қазандағы № 517 қаулысы. Жамбыл облысының Әділет департаментінде 2020 жылғы 20 қазанда № 4770 болып тіркелді. Күші жойылды - Жамбыл облысы Жамбыл ауданы әкімдігінің 2022 жылғы 9 желтоқсандағы №691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әкімдігінің 09.12.2022 </w:t>
      </w:r>
      <w:r>
        <w:rPr>
          <w:rFonts w:ascii="Times New Roman"/>
          <w:b w:val="false"/>
          <w:i w:val="false"/>
          <w:color w:val="ff0000"/>
          <w:sz w:val="28"/>
        </w:rPr>
        <w:t>№691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102-тармағына сәйкес, аудан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ауданы әкімдігінің кәсіпкерлік және өнеркәсіп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Қыдыралыұлы Ерланға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№58б мен №60 ғимараттарының аралығы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№46 мен №52 ғимараттарының аралығы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"Ләйлә" дүкеніне қарама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беттегі аялдаманың арты бұрынғы автобекет ғимаратының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көшесінің бойындағы кіші футбол алаңының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№104 "Жамбыл аудандық орталық емхана" ғимаратының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орталық алаң /орталық жәрмеңкелер аудандық мәндегі іс шаралар өткізу кезіндегі сауда саттыққа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 бибі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 бибі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көшесіндегі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 болыс көшесі №50 ғимараттың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Рысқұлова көшесі №28 "Айдана" дүкенінің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және Бейбітшілік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Гродеково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Гродеково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№88 В мәдениет үйінің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Абдыхаим көшесі №46 әкімшілік ғимараттың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Сихымбай баба көшесі №15 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№119 бен №136 үйлердің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Тубаев көшесі №6 "Тойжан" дүкенінің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Көлқайнар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-Аса -Қаратау"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жөндеу станциясының алындағы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Бейсеу Молда көшесі "Қызылқайнар" мейрамханасына қарсы беті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Әбимолда көшесі №35/а "Ветеринарлық пункт"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Пірімқұлов көшесі №106 ғимараттың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 көшесі №18 ғимараттың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Полатқосшы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Юнчи көшесі №3 ауылдық әкімшілік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Тоғызтарау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Тоғызтарау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Жүнісұлы көшесі №7а балабақшаға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