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1136" w14:textId="7371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2020 жылғы 10 наурыздағы "Байзақ ауданының ауылдық елді мекендерде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 62-3 шешіміне өзгеріс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23 желтоқсандағы № 77-10 шешімі. Жамбыл облысының Әділет департаментінде 2020 жылғы 28 желтоқсанда № 4867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Занының </w:t>
      </w:r>
      <w:r>
        <w:rPr>
          <w:rFonts w:ascii="Times New Roman"/>
          <w:b w:val="false"/>
          <w:i w:val="false"/>
          <w:color w:val="000000"/>
          <w:sz w:val="28"/>
        </w:rPr>
        <w:t>18 - бабының</w:t>
      </w:r>
      <w:r>
        <w:rPr>
          <w:rFonts w:ascii="Times New Roman"/>
          <w:b w:val="false"/>
          <w:i w:val="false"/>
          <w:color w:val="000000"/>
          <w:sz w:val="28"/>
        </w:rPr>
        <w:t xml:space="preserve"> 7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Байзақ аудандық мәслихатының 2020 жылғы 10 наурыздағы "Байзақ ауданының ауылдық елді мекендерде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 62-3 шешіміне (Нормативтік құқықтық актілерді мемлекеттік тіркеу тізілімінде </w:t>
      </w:r>
      <w:r>
        <w:rPr>
          <w:rFonts w:ascii="Times New Roman"/>
          <w:b w:val="false"/>
          <w:i w:val="false"/>
          <w:color w:val="000000"/>
          <w:sz w:val="28"/>
        </w:rPr>
        <w:t>№ 4522</w:t>
      </w:r>
      <w:r>
        <w:rPr>
          <w:rFonts w:ascii="Times New Roman"/>
          <w:b w:val="false"/>
          <w:i w:val="false"/>
          <w:color w:val="000000"/>
          <w:sz w:val="28"/>
        </w:rPr>
        <w:t xml:space="preserve"> болып тіркелген, 2020 жылғы 18 наурызда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"Байзақ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Занының 18 - бабының 7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Байзақ аудандық мәслихаты ШЕШІМ ҚАБЫЛДАДЫ:";</w:t>
      </w:r>
    </w:p>
    <w:bookmarkEnd w:id="3"/>
    <w:bookmarkStart w:name="z13" w:id="4"/>
    <w:p>
      <w:pPr>
        <w:spacing w:after="0"/>
        <w:ind w:left="0"/>
        <w:jc w:val="both"/>
      </w:pP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End w:id="4"/>
    <w:bookmarkStart w:name="z14" w:id="5"/>
    <w:p>
      <w:pPr>
        <w:spacing w:after="0"/>
        <w:ind w:left="0"/>
        <w:jc w:val="both"/>
      </w:pPr>
      <w:r>
        <w:rPr>
          <w:rFonts w:ascii="Times New Roman"/>
          <w:b w:val="false"/>
          <w:i w:val="false"/>
          <w:color w:val="000000"/>
          <w:sz w:val="28"/>
        </w:rPr>
        <w:t>
      "1. Байзақ ауданының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w:t>
      </w:r>
    </w:p>
    <w:bookmarkEnd w:id="5"/>
    <w:bookmarkStart w:name="z15" w:id="6"/>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6"/>
    <w:bookmarkStart w:name="z16"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