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2288" w14:textId="c58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қалалық бюджет туралы" Тараз қалалық мәслихатының 2019 жылғы 20 желтоқсандағы № 54-3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2020 жылғы 28 сәуірдегі № 57-5 шешімі. Жамбыл облысының Әділет департаментінде 2020 жылғы 28 сәуірде № 4595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қалалық бюджет туралы" Тараз қалалық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31 желтоқсанында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"64743958" сандары "67357421"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"49707479" сандары "52320942"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"88592602" сандары "89821749"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"-23948644" сандары "-22564328"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"23948644" сандары "22564328" сандарымен ауыстырылсын;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"25881914" саны "24497598" сандарымен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"900000" сандары "851200" сандарымен ауыстырылсын.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 №57-5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№54-3 шешіміне 1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67357421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89821749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-22564328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