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76c2" w14:textId="2457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туралы" Шымкент қаласының мәслихаты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23 желтоқсандағы № 73/682-6с шешiмi. Шымкент қаласының Әділет департаментінде 2020 жылғы 23 желтоқсанда № 146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3 -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 жылға арналған республикалық бюджеттің көрсеткіштерін түзету және "2020 – 2022 жылдарға арналған республикалық бюджет туралы" Қазақстан Республикасының Заңын іске асыру туралы" Қазақстан Республикасы Үкіметінің 2019 жылғы 6 желтоқсандағы № 908 қаулысына өзгерістер мен толықтыру енгізу туралы" Қазақстан Республикасы Үкіметінің 2020 жылғы 10 желтоқсандағы № 839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358 196 805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123 679 950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2 544 491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9 588 485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222 383 879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394 277 225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13 258 615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13 258 615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- 41 730 373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41 730 373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73/682-6с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358 196 805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35 019 521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23 151 649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10 909 214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2 899 952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57 835 883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9 588 485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394 277 225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122 306 948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81 640 432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34 577 733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4 600 565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1 695 264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60 125 511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39 883 444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10 583 401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16 063 743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13 562 629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-41 730 373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73/682-6с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7 640 396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911 089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