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b320f" w14:textId="51b32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қаласындағы әлеуметтік маңызы бар азық-түлік тауарларына бағаларды тұрақтандыру тетіктерін іске асыру қағидаларын бекіту туралы" Шымкент қаласы әкімдігінің 2019 жылғы 2 қыркүйектегі № 689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2020 жылғы 21 желтоқсандағы № 801 қаулысы. Шымкент қаласының Әділет департаментінде 2020 жылғы 22 желтоқсанда № 144 болып тіркелді. Күшi жойылды - Шымкент қаласы әкімдігінің 2023 жылғы 6 маусымдағы № 1329 қаулысымен</w:t>
      </w:r>
    </w:p>
    <w:p>
      <w:pPr>
        <w:spacing w:after="0"/>
        <w:ind w:left="0"/>
        <w:jc w:val="both"/>
      </w:pPr>
      <w:r>
        <w:rPr>
          <w:rFonts w:ascii="Times New Roman"/>
          <w:b w:val="false"/>
          <w:i w:val="false"/>
          <w:color w:val="ff0000"/>
          <w:sz w:val="28"/>
        </w:rPr>
        <w:t xml:space="preserve">
      Ескерту. Күшi жойылды - Шымкент қаласы әкiмдiгiнiң 06.06.2023 № 1329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және "Әлеуметтік маңызы бар азық-түлік тауарларына бағаларды тұрақтандыру тетіктерін іске асырудың үлгілік қағидаларын бекіту туралы" Қазақстан Республикасы Ауыл шаруашылығы министрінің 2019 жылғы 29 шілдедегі № 280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19123 болып тіркелген, Нормативтік құқықтық актілерінің эталондық бақылау банкінде 2019 жылы 6 тамыздағы электрондық түрде жарияланған)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қаласындағы әлеуметтік маңызы бар азық-түлік тауарларына бағаларды тұрақтандыру тетіктерін іске асыру қағидаларын бекіту туралы" Шымкент қаласы әкімдігінің 2019 жылғы 2 қыркүйектегі № 689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57 болып тіркелген, Нормативтік құқықтық актілерінің эталондық бақылау банкінде 2019 жылы 5 қыркүйекте электрондық түрде жарияланған) өзгеріс енгізілсін:</w:t>
      </w:r>
    </w:p>
    <w:bookmarkEnd w:id="1"/>
    <w:bookmarkStart w:name="z3" w:id="2"/>
    <w:p>
      <w:pPr>
        <w:spacing w:after="0"/>
        <w:ind w:left="0"/>
        <w:jc w:val="both"/>
      </w:pPr>
      <w:r>
        <w:rPr>
          <w:rFonts w:ascii="Times New Roman"/>
          <w:b w:val="false"/>
          <w:i w:val="false"/>
          <w:color w:val="000000"/>
          <w:sz w:val="28"/>
        </w:rPr>
        <w:t xml:space="preserve">
      Шымкент қаласындағы әлеуметтік маңызы бар азық-түлік тауарларына бағаларды тұрақтандыру тетіктерін іске асыру </w:t>
      </w:r>
      <w:r>
        <w:rPr>
          <w:rFonts w:ascii="Times New Roman"/>
          <w:b w:val="false"/>
          <w:i w:val="false"/>
          <w:color w:val="000000"/>
          <w:sz w:val="28"/>
        </w:rPr>
        <w:t>қағидасы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"Шымкент қаласының ауыл шаруашылығы және ветеринария басқармасы"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 Шымкент қаласының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Шымкент қаласы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А. Сәттібаевқа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2020 жылғы "21" желтоқсандағы</w:t>
            </w:r>
            <w:r>
              <w:br/>
            </w:r>
            <w:r>
              <w:rPr>
                <w:rFonts w:ascii="Times New Roman"/>
                <w:b w:val="false"/>
                <w:i w:val="false"/>
                <w:color w:val="000000"/>
                <w:sz w:val="20"/>
              </w:rPr>
              <w:t>№ 801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2019 жылғы "2" қыркүйектегі</w:t>
            </w:r>
            <w:r>
              <w:br/>
            </w:r>
            <w:r>
              <w:rPr>
                <w:rFonts w:ascii="Times New Roman"/>
                <w:b w:val="false"/>
                <w:i w:val="false"/>
                <w:color w:val="000000"/>
                <w:sz w:val="20"/>
              </w:rPr>
              <w:t>№ 689 қаулысына қосымша</w:t>
            </w:r>
          </w:p>
        </w:tc>
      </w:tr>
    </w:tbl>
    <w:bookmarkStart w:name="z8" w:id="6"/>
    <w:p>
      <w:pPr>
        <w:spacing w:after="0"/>
        <w:ind w:left="0"/>
        <w:jc w:val="left"/>
      </w:pPr>
      <w:r>
        <w:rPr>
          <w:rFonts w:ascii="Times New Roman"/>
          <w:b/>
          <w:i w:val="false"/>
          <w:color w:val="000000"/>
        </w:rPr>
        <w:t xml:space="preserve"> Шымкент қаласындағы әлеуметтік маңызы бар азық-түлік тауарларына бағаларды тұрақтандыру тетіктерін іске асыру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әлеуметтік маңызы бар азық-түлік тауарларына бағаларды тұрақтандыру тетіктерін іске асыру қағидалары (бұдан әрі – </w:t>
      </w:r>
      <w:r>
        <w:rPr>
          <w:rFonts w:ascii="Times New Roman"/>
          <w:b w:val="false"/>
          <w:i w:val="false"/>
          <w:color w:val="000000"/>
          <w:sz w:val="28"/>
        </w:rPr>
        <w:t>Қағида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 (бұдан әрі – </w:t>
      </w:r>
      <w:r>
        <w:rPr>
          <w:rFonts w:ascii="Times New Roman"/>
          <w:b w:val="false"/>
          <w:i w:val="false"/>
          <w:color w:val="000000"/>
          <w:sz w:val="28"/>
        </w:rPr>
        <w:t>Заң</w:t>
      </w:r>
      <w:r>
        <w:rPr>
          <w:rFonts w:ascii="Times New Roman"/>
          <w:b w:val="false"/>
          <w:i w:val="false"/>
          <w:color w:val="000000"/>
          <w:sz w:val="28"/>
        </w:rPr>
        <w:t xml:space="preserve">) 7-бабының 2-тармағының </w:t>
      </w:r>
      <w:r>
        <w:rPr>
          <w:rFonts w:ascii="Times New Roman"/>
          <w:b w:val="false"/>
          <w:i w:val="false"/>
          <w:color w:val="000000"/>
          <w:sz w:val="28"/>
        </w:rPr>
        <w:t>17-10) тармақшасына</w:t>
      </w:r>
      <w:r>
        <w:rPr>
          <w:rFonts w:ascii="Times New Roman"/>
          <w:b w:val="false"/>
          <w:i w:val="false"/>
          <w:color w:val="000000"/>
          <w:sz w:val="28"/>
        </w:rPr>
        <w:t xml:space="preserve"> және Қазақстан Республикасы Ауыл шаруашылығы министрінің 2019 жылғы 29 шілдедегі № 280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19123 болып тіркелген) бекітілген Әлеуметтік маңызы бар азық-түлік тауарларына бағаларды тұрақтандыру тетіктерін іске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әзірленіп, әлеуметтік маңызы бар азық-түлік тауарларына бағаларды тұрақтандыру тетіктерін іске асырудың жалпы тәртібін айқындайды.</w:t>
      </w:r>
    </w:p>
    <w:bookmarkEnd w:id="8"/>
    <w:bookmarkStart w:name="z11"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Қағидада</w:t>
      </w:r>
      <w:r>
        <w:rPr>
          <w:rFonts w:ascii="Times New Roman"/>
          <w:b w:val="false"/>
          <w:i w:val="false"/>
          <w:color w:val="000000"/>
          <w:sz w:val="28"/>
        </w:rPr>
        <w:t xml:space="preserve"> мынадай ұғымдар пайдаланылады:</w:t>
      </w:r>
    </w:p>
    <w:bookmarkEnd w:id="9"/>
    <w:p>
      <w:pPr>
        <w:spacing w:after="0"/>
        <w:ind w:left="0"/>
        <w:jc w:val="both"/>
      </w:pPr>
      <w:r>
        <w:rPr>
          <w:rFonts w:ascii="Times New Roman"/>
          <w:b w:val="false"/>
          <w:i w:val="false"/>
          <w:color w:val="000000"/>
          <w:sz w:val="28"/>
        </w:rPr>
        <w:t>
      1) азық-түлiк тауарларының өңірлік тұрақтандыру қоры – Шымкент қаласының аумағында аграрлық азық-түлік нарығына реттеушілік әсер ету және азық-түлiк қауiпсiздiгiн қамтамасыз ету үшiн құрылған азық-түлiк тауарларының жедел қоры;</w:t>
      </w:r>
    </w:p>
    <w:p>
      <w:pPr>
        <w:spacing w:after="0"/>
        <w:ind w:left="0"/>
        <w:jc w:val="both"/>
      </w:pPr>
      <w:r>
        <w:rPr>
          <w:rFonts w:ascii="Times New Roman"/>
          <w:b w:val="false"/>
          <w:i w:val="false"/>
          <w:color w:val="000000"/>
          <w:sz w:val="28"/>
        </w:rPr>
        <w:t>
      2) азық-түлiк тауарларының өңірлік тұрақтандыру қорын жаңарту – азық-түлік тауарларының сақталу мерзімі аяқталғанға дейін оларды өткізу немесе жаңа сақталу мерзімімен немесе келесі жылдың жаңа егінінен дәл сондай көлемдегі азық-түлік тауарларын кейін жеткізе отырып, азық-түлік тауарларының сақталу мерзімі аяқталғанға дейін оларды қайтару;</w:t>
      </w:r>
    </w:p>
    <w:p>
      <w:pPr>
        <w:spacing w:after="0"/>
        <w:ind w:left="0"/>
        <w:jc w:val="both"/>
      </w:pPr>
      <w:r>
        <w:rPr>
          <w:rFonts w:ascii="Times New Roman"/>
          <w:b w:val="false"/>
          <w:i w:val="false"/>
          <w:color w:val="000000"/>
          <w:sz w:val="28"/>
        </w:rPr>
        <w:t>
      3) азық-түлік тауарларының өңірлік тұрақтандыру қорын қалыптастыру – сатып алу интервенциялары, азық-түлік тауарларының өңірлік тұрақтандыру қорына азық-түлік тауарларын орналастыру және сақтау;</w:t>
      </w:r>
    </w:p>
    <w:p>
      <w:pPr>
        <w:spacing w:after="0"/>
        <w:ind w:left="0"/>
        <w:jc w:val="both"/>
      </w:pPr>
      <w:r>
        <w:rPr>
          <w:rFonts w:ascii="Times New Roman"/>
          <w:b w:val="false"/>
          <w:i w:val="false"/>
          <w:color w:val="000000"/>
          <w:sz w:val="28"/>
        </w:rPr>
        <w:t>
      4) азық-түлік тауарларының өңірлік тұрақтандыру қорын пайдалану – тауар интервенцияларын жүргізу және азық-түлiк тауарларының өңірлік тұрақтандыру қорын жаңарту мақсатында азық-түлік тауарларының өңірлік тұрақтандыру қорынан азық-түлік тауарларын өткізу;</w:t>
      </w:r>
    </w:p>
    <w:p>
      <w:pPr>
        <w:spacing w:after="0"/>
        <w:ind w:left="0"/>
        <w:jc w:val="both"/>
      </w:pPr>
      <w:r>
        <w:rPr>
          <w:rFonts w:ascii="Times New Roman"/>
          <w:b w:val="false"/>
          <w:i w:val="false"/>
          <w:color w:val="000000"/>
          <w:sz w:val="28"/>
        </w:rPr>
        <w:t xml:space="preserve">
      5) әлеуметтік маңызы бар азық-түлік тауарлары – адамның физиологиялық қажеттіліктері қанағаттандырылатын "Әлеуметтік маңызы бар азық-түлік тауарларының тізбесін бекіту туралы" Қазақстан Республикасы Үкіметінің № 145 </w:t>
      </w:r>
      <w:r>
        <w:rPr>
          <w:rFonts w:ascii="Times New Roman"/>
          <w:b w:val="false"/>
          <w:i w:val="false"/>
          <w:color w:val="000000"/>
          <w:sz w:val="28"/>
        </w:rPr>
        <w:t>қаулысымен</w:t>
      </w:r>
      <w:r>
        <w:rPr>
          <w:rFonts w:ascii="Times New Roman"/>
          <w:b w:val="false"/>
          <w:i w:val="false"/>
          <w:color w:val="000000"/>
          <w:sz w:val="28"/>
        </w:rPr>
        <w:t xml:space="preserve"> бекітілген азық-түлік тауарларының тізбесі (бұдан әрі – № 145 </w:t>
      </w:r>
      <w:r>
        <w:rPr>
          <w:rFonts w:ascii="Times New Roman"/>
          <w:b w:val="false"/>
          <w:i w:val="false"/>
          <w:color w:val="000000"/>
          <w:sz w:val="28"/>
        </w:rPr>
        <w:t>Қаулы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мамандандырылған ұйымдар –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"Сатып алу және тауар интервенцияларын жүзеге асыратын мамандандырылған ұйымдардың тізбесін, сондай-ақ оларға сыйақы мөлшерін бекіту туралы" Қазақстан Республикасы Үкіметінің 2012 жылғы 9 қазандағы № 1279 </w:t>
      </w:r>
      <w:r>
        <w:rPr>
          <w:rFonts w:ascii="Times New Roman"/>
          <w:b w:val="false"/>
          <w:i w:val="false"/>
          <w:color w:val="000000"/>
          <w:sz w:val="28"/>
        </w:rPr>
        <w:t>қаулысымен</w:t>
      </w:r>
      <w:r>
        <w:rPr>
          <w:rFonts w:ascii="Times New Roman"/>
          <w:b w:val="false"/>
          <w:i w:val="false"/>
          <w:color w:val="000000"/>
          <w:sz w:val="28"/>
        </w:rPr>
        <w:t xml:space="preserve"> бекітілген ұйымдар;</w:t>
      </w:r>
    </w:p>
    <w:p>
      <w:pPr>
        <w:spacing w:after="0"/>
        <w:ind w:left="0"/>
        <w:jc w:val="both"/>
      </w:pPr>
      <w:r>
        <w:rPr>
          <w:rFonts w:ascii="Times New Roman"/>
          <w:b w:val="false"/>
          <w:i w:val="false"/>
          <w:color w:val="000000"/>
          <w:sz w:val="28"/>
        </w:rPr>
        <w:t>
      7) сатып алу интервенциялары – қаланың аумағында бағалар төмендеген кезде және/немесе Қазақстан Республикасы аумағында төтенше жағдай енгізілгенде, мамандырылған ұйымдардың азық-түлік тауарларын сатып алу жөніндегі іс-шаралар;</w:t>
      </w:r>
    </w:p>
    <w:p>
      <w:pPr>
        <w:spacing w:after="0"/>
        <w:ind w:left="0"/>
        <w:jc w:val="both"/>
      </w:pPr>
      <w:r>
        <w:rPr>
          <w:rFonts w:ascii="Times New Roman"/>
          <w:b w:val="false"/>
          <w:i w:val="false"/>
          <w:color w:val="000000"/>
          <w:sz w:val="28"/>
        </w:rPr>
        <w:t>
      8) тауар интервенциялары – бағалар бағалар өскен кезде ішкі нарықты тұрақтандыру мақсатында жүзеге асырылатын, азық-түлiк тауарларының өңірлік тұрақтандыру қорларынан ішкі нарықта азық-түлік тауарларын өткізу жөніндегі іс-шаралар;</w:t>
      </w:r>
    </w:p>
    <w:p>
      <w:pPr>
        <w:spacing w:after="0"/>
        <w:ind w:left="0"/>
        <w:jc w:val="both"/>
      </w:pPr>
      <w:r>
        <w:rPr>
          <w:rFonts w:ascii="Times New Roman"/>
          <w:b w:val="false"/>
          <w:i w:val="false"/>
          <w:color w:val="000000"/>
          <w:sz w:val="28"/>
        </w:rPr>
        <w:t>
      9) шекті сауда үстемесі – ішкі сауда субъектілерінің түпкілікті тұтынушыларға азық-түлік тауарларын өткізуі кезінде бағаны айқындау үшін қалыптастырылатын сауда үстемесі.</w:t>
      </w:r>
    </w:p>
    <w:bookmarkStart w:name="z12" w:id="10"/>
    <w:p>
      <w:pPr>
        <w:spacing w:after="0"/>
        <w:ind w:left="0"/>
        <w:jc w:val="both"/>
      </w:pPr>
      <w:r>
        <w:rPr>
          <w:rFonts w:ascii="Times New Roman"/>
          <w:b w:val="false"/>
          <w:i w:val="false"/>
          <w:color w:val="000000"/>
          <w:sz w:val="28"/>
        </w:rPr>
        <w:t>
      3. Әлеуметтік маңызы бар азық-түлік тауарларына бағаларды тұрақтандыру тетіктері әлеуметтік маңызы бар азық-түлік тауарларына бағаларды тұрақтандыру тетіктерін іске асыру қағидаларына сәйкес іске асырылады.</w:t>
      </w:r>
    </w:p>
    <w:bookmarkEnd w:id="10"/>
    <w:bookmarkStart w:name="z13" w:id="11"/>
    <w:p>
      <w:pPr>
        <w:spacing w:after="0"/>
        <w:ind w:left="0"/>
        <w:jc w:val="both"/>
      </w:pPr>
      <w:r>
        <w:rPr>
          <w:rFonts w:ascii="Times New Roman"/>
          <w:b w:val="false"/>
          <w:i w:val="false"/>
          <w:color w:val="000000"/>
          <w:sz w:val="28"/>
        </w:rPr>
        <w:t>
      4. Әлеуметтік маңызы бар азық-түлік тауарларына бағаларды тұрақтандыру тетіктерінің тиімді және уақтылы қолданылуын қамтамасыз ету мақсатында Шымкент қаласының әкімі (бұдан әрі – әкім) Әлеуметтік маңызы бар азық-түлік тауарларына бағаларды тұрақтандыру тетіктерін іске асыруды қамтамасыз ету жөніндегі комиссияны (бұдан әрі – Комиссия) құрады және оның құрамын бекітеді.</w:t>
      </w:r>
    </w:p>
    <w:bookmarkEnd w:id="11"/>
    <w:bookmarkStart w:name="z14" w:id="12"/>
    <w:p>
      <w:pPr>
        <w:spacing w:after="0"/>
        <w:ind w:left="0"/>
        <w:jc w:val="both"/>
      </w:pPr>
      <w:r>
        <w:rPr>
          <w:rFonts w:ascii="Times New Roman"/>
          <w:b w:val="false"/>
          <w:i w:val="false"/>
          <w:color w:val="000000"/>
          <w:sz w:val="28"/>
        </w:rPr>
        <w:t>
      5. Әкімнің орынбасары Комиссияның төрағасы болып табылады, Шымкент қаласы әкімдігі (бұдан әрі – әкімдік) құрылымдық бөлімшелерінің қызметкерлері, сондай-ақ жеке кәсіпкерлік субъектілері бірлестіктерінің және қоғамдық ұйымдардың өкілдері Комиссия мүшелері болып табылады. Комиссия өз қызметін тұрақты негізде жүзеге асырады.</w:t>
      </w:r>
    </w:p>
    <w:bookmarkEnd w:id="12"/>
    <w:bookmarkStart w:name="z15" w:id="13"/>
    <w:p>
      <w:pPr>
        <w:spacing w:after="0"/>
        <w:ind w:left="0"/>
        <w:jc w:val="both"/>
      </w:pPr>
      <w:r>
        <w:rPr>
          <w:rFonts w:ascii="Times New Roman"/>
          <w:b w:val="false"/>
          <w:i w:val="false"/>
          <w:color w:val="000000"/>
          <w:sz w:val="28"/>
        </w:rPr>
        <w:t>
      6. Комиссияның сандық құрамы тақ және кемінде тоғыз адамнан болуы тиіс. Бұл ретте Комиссия мүшелерінің үштен екісі жеке кәсіпкерлік субъектілері бірлестіктерінің және қоғамдық ұйымдардың өкілдері болуы тиіс. Комиссия хатшысы оның мүшесі болып табылмайды.</w:t>
      </w:r>
    </w:p>
    <w:bookmarkEnd w:id="13"/>
    <w:bookmarkStart w:name="z16" w:id="14"/>
    <w:p>
      <w:pPr>
        <w:spacing w:after="0"/>
        <w:ind w:left="0"/>
        <w:jc w:val="both"/>
      </w:pPr>
      <w:r>
        <w:rPr>
          <w:rFonts w:ascii="Times New Roman"/>
          <w:b w:val="false"/>
          <w:i w:val="false"/>
          <w:color w:val="000000"/>
          <w:sz w:val="28"/>
        </w:rPr>
        <w:t>
      7. Комиссияның құзыретіне мыналар жатады:</w:t>
      </w:r>
    </w:p>
    <w:bookmarkEnd w:id="14"/>
    <w:p>
      <w:pPr>
        <w:spacing w:after="0"/>
        <w:ind w:left="0"/>
        <w:jc w:val="both"/>
      </w:pPr>
      <w:r>
        <w:rPr>
          <w:rFonts w:ascii="Times New Roman"/>
          <w:b w:val="false"/>
          <w:i w:val="false"/>
          <w:color w:val="000000"/>
          <w:sz w:val="28"/>
        </w:rPr>
        <w:t>
      1) Шымкент қаласында әлеуметтік маңызы бар азық-түлік тауарларына тұрақтандыру тетіктерін іске асыру туралы шешім қабылдау;</w:t>
      </w:r>
    </w:p>
    <w:p>
      <w:pPr>
        <w:spacing w:after="0"/>
        <w:ind w:left="0"/>
        <w:jc w:val="both"/>
      </w:pPr>
      <w:r>
        <w:rPr>
          <w:rFonts w:ascii="Times New Roman"/>
          <w:b w:val="false"/>
          <w:i w:val="false"/>
          <w:color w:val="000000"/>
          <w:sz w:val="28"/>
        </w:rPr>
        <w:t>
      2) азық-түлік тауарларының тұрақтандыру қорын пайдалану мен қалыптастыру тетігін іске асыру мақсатында азық-түлік тауарларының өңірлік тұрақтандыру қорына сатып алынатын азық-түлік тауарлар тізбесімен олар бойынша шекті сауда үстемені анықтау;</w:t>
      </w:r>
    </w:p>
    <w:p>
      <w:pPr>
        <w:spacing w:after="0"/>
        <w:ind w:left="0"/>
        <w:jc w:val="both"/>
      </w:pPr>
      <w:r>
        <w:rPr>
          <w:rFonts w:ascii="Times New Roman"/>
          <w:b w:val="false"/>
          <w:i w:val="false"/>
          <w:color w:val="000000"/>
          <w:sz w:val="28"/>
        </w:rPr>
        <w:t>
      3) қарыз беруге кәсіпкерлік субъектісін анықтау;</w:t>
      </w:r>
    </w:p>
    <w:p>
      <w:pPr>
        <w:spacing w:after="0"/>
        <w:ind w:left="0"/>
        <w:jc w:val="both"/>
      </w:pPr>
      <w:r>
        <w:rPr>
          <w:rFonts w:ascii="Times New Roman"/>
          <w:b w:val="false"/>
          <w:i w:val="false"/>
          <w:color w:val="000000"/>
          <w:sz w:val="28"/>
        </w:rPr>
        <w:t>
      4) әлеуметтік маңызы бар азық-түлік тауарларына шекті сауда үстемесін анықтау бойынша мамандандырылған ұйымдардың ұсыныстарын қарау.</w:t>
      </w:r>
    </w:p>
    <w:bookmarkStart w:name="z17" w:id="15"/>
    <w:p>
      <w:pPr>
        <w:spacing w:after="0"/>
        <w:ind w:left="0"/>
        <w:jc w:val="both"/>
      </w:pPr>
      <w:r>
        <w:rPr>
          <w:rFonts w:ascii="Times New Roman"/>
          <w:b w:val="false"/>
          <w:i w:val="false"/>
          <w:color w:val="000000"/>
          <w:sz w:val="28"/>
        </w:rPr>
        <w:t>
      8. Комиссияны құруды және жұмысын ұйымдастыруды әкімдік қамтамасыз етеді.</w:t>
      </w:r>
    </w:p>
    <w:bookmarkEnd w:id="15"/>
    <w:bookmarkStart w:name="z18" w:id="16"/>
    <w:p>
      <w:pPr>
        <w:spacing w:after="0"/>
        <w:ind w:left="0"/>
        <w:jc w:val="both"/>
      </w:pPr>
      <w:r>
        <w:rPr>
          <w:rFonts w:ascii="Times New Roman"/>
          <w:b w:val="false"/>
          <w:i w:val="false"/>
          <w:color w:val="000000"/>
          <w:sz w:val="28"/>
        </w:rPr>
        <w:t>
      9. Әлеуметтік маңызы бар азық-түлік тауарларына бағаларды тұрақтандыру тетіктерін іске асыру үшін әкімдік әлеуметтік маңызы бар азық-түлік тауарларына бағаларды тұрақтандыру тетіктерін іске асыратын мамандандырылған ұйымдардан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туралы шарт жасасу жолымен көрсетілетін қызметтерді сатып алуды жүзеге асырады.</w:t>
      </w:r>
    </w:p>
    <w:bookmarkEnd w:id="16"/>
    <w:bookmarkStart w:name="z19" w:id="17"/>
    <w:p>
      <w:pPr>
        <w:spacing w:after="0"/>
        <w:ind w:left="0"/>
        <w:jc w:val="both"/>
      </w:pPr>
      <w:r>
        <w:rPr>
          <w:rFonts w:ascii="Times New Roman"/>
          <w:b w:val="false"/>
          <w:i w:val="false"/>
          <w:color w:val="000000"/>
          <w:sz w:val="28"/>
        </w:rPr>
        <w:t>
      10. Әлеуметтік маңызы бар азық-түлік тауарларына бағаларды тұрақтандыру тетіктерін іске асыру туралы шарттың қолданылу мерзімі аяқталғанға дейінгі үш жылдық кезеңге әкімдік мамандандырылған ұйыммен тұрақтандыру қорының заттай және ақшалай мәндегі өтпелі активтері туралы міндеттемелері көрсетілген қосымша келісім жасасады.</w:t>
      </w:r>
    </w:p>
    <w:bookmarkEnd w:id="17"/>
    <w:p>
      <w:pPr>
        <w:spacing w:after="0"/>
        <w:ind w:left="0"/>
        <w:jc w:val="both"/>
      </w:pPr>
      <w:r>
        <w:rPr>
          <w:rFonts w:ascii="Times New Roman"/>
          <w:b w:val="false"/>
          <w:i w:val="false"/>
          <w:color w:val="000000"/>
          <w:sz w:val="28"/>
        </w:rPr>
        <w:t>
      Тұрақтандыру қоры таратылған жағдайда, мамандандырылған ұйым азық-түлік тауарларын сатып алу үшін пайдаланылған бюджет қаражатының жергілікті бюджетке қайтарылуын қамтамасыз етеді.</w:t>
      </w:r>
    </w:p>
    <w:p>
      <w:pPr>
        <w:spacing w:after="0"/>
        <w:ind w:left="0"/>
        <w:jc w:val="both"/>
      </w:pPr>
      <w:r>
        <w:rPr>
          <w:rFonts w:ascii="Times New Roman"/>
          <w:b w:val="false"/>
          <w:i w:val="false"/>
          <w:color w:val="000000"/>
          <w:sz w:val="28"/>
        </w:rPr>
        <w:t>
      Егер, мамандандырылған ұйымның шешімі бойынша азық-түлік тауарларын өткізу сатып алу бағасынан төмен баға бойынша жүзеге асырылса, онда соманың қайтарылуы сатып алу және өткізу бағаларының айырмасын шегере отырып жүзеге асырылады.</w:t>
      </w:r>
    </w:p>
    <w:bookmarkStart w:name="z20" w:id="18"/>
    <w:p>
      <w:pPr>
        <w:spacing w:after="0"/>
        <w:ind w:left="0"/>
        <w:jc w:val="both"/>
      </w:pPr>
      <w:r>
        <w:rPr>
          <w:rFonts w:ascii="Times New Roman"/>
          <w:b w:val="false"/>
          <w:i w:val="false"/>
          <w:color w:val="000000"/>
          <w:sz w:val="28"/>
        </w:rPr>
        <w:t>
      11. Әлеуметтік маңызы бар азық-түлік тауарларына бағаларды тұрақтандыру тетіктерін іске асыратын мамандандырылған ұйымның үстеме шығыстары азық-түлік тауарларының белгіленген және нарықтық бағаларының айырмасы есебінен жабылады.</w:t>
      </w:r>
    </w:p>
    <w:bookmarkEnd w:id="18"/>
    <w:bookmarkStart w:name="z21" w:id="19"/>
    <w:p>
      <w:pPr>
        <w:spacing w:after="0"/>
        <w:ind w:left="0"/>
        <w:jc w:val="both"/>
      </w:pPr>
      <w:r>
        <w:rPr>
          <w:rFonts w:ascii="Times New Roman"/>
          <w:b w:val="false"/>
          <w:i w:val="false"/>
          <w:color w:val="000000"/>
          <w:sz w:val="28"/>
        </w:rPr>
        <w:t>
      12. 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асыратын мамандандырылған ұйымдардың (бұдан әрі – мамандандырылған ұйым) тізбесін Қазақстан Республикасының Үкіметі бекітеді.</w:t>
      </w:r>
    </w:p>
    <w:bookmarkEnd w:id="19"/>
    <w:bookmarkStart w:name="z22" w:id="20"/>
    <w:p>
      <w:pPr>
        <w:spacing w:after="0"/>
        <w:ind w:left="0"/>
        <w:jc w:val="both"/>
      </w:pPr>
      <w:r>
        <w:rPr>
          <w:rFonts w:ascii="Times New Roman"/>
          <w:b w:val="false"/>
          <w:i w:val="false"/>
          <w:color w:val="000000"/>
          <w:sz w:val="28"/>
        </w:rPr>
        <w:t>
      13. Әкімдік ай сайын айдың 20-на дейін Қазақстан Республикасы Ауыл шаруашылығы министрлігіне және Қазақстан Республикасы Сауда және интеграция министрлігіне әлеуметтік маңызы бар азық-түлік тауарларына бағаларды тұрақтандыру тетіктерінің іске асырылу барысы туралы ақпарат ұсынады.</w:t>
      </w:r>
    </w:p>
    <w:bookmarkEnd w:id="20"/>
    <w:bookmarkStart w:name="z23" w:id="21"/>
    <w:p>
      <w:pPr>
        <w:spacing w:after="0"/>
        <w:ind w:left="0"/>
        <w:jc w:val="left"/>
      </w:pPr>
      <w:r>
        <w:rPr>
          <w:rFonts w:ascii="Times New Roman"/>
          <w:b/>
          <w:i w:val="false"/>
          <w:color w:val="000000"/>
        </w:rPr>
        <w:t xml:space="preserve"> 2-тарау. Әлеуметтік маңызы бар азық-түлік тауарларына бағаларды тұрақтандыру бойынша тетіктерді іске асыру тәртібі</w:t>
      </w:r>
    </w:p>
    <w:bookmarkEnd w:id="21"/>
    <w:bookmarkStart w:name="z24" w:id="22"/>
    <w:p>
      <w:pPr>
        <w:spacing w:after="0"/>
        <w:ind w:left="0"/>
        <w:jc w:val="both"/>
      </w:pPr>
      <w:r>
        <w:rPr>
          <w:rFonts w:ascii="Times New Roman"/>
          <w:b w:val="false"/>
          <w:i w:val="false"/>
          <w:color w:val="000000"/>
          <w:sz w:val="28"/>
        </w:rPr>
        <w:t>
      14. Әлеуметтік маңызы бар азық-түлік тауарларына нарығын тұрақтандыру мақсатында әкімдік әлеуметтік маңызы бар азық-түлік тауарларына бағаларын тұрақтандырудың:</w:t>
      </w:r>
    </w:p>
    <w:bookmarkEnd w:id="22"/>
    <w:p>
      <w:pPr>
        <w:spacing w:after="0"/>
        <w:ind w:left="0"/>
        <w:jc w:val="both"/>
      </w:pPr>
      <w:r>
        <w:rPr>
          <w:rFonts w:ascii="Times New Roman"/>
          <w:b w:val="false"/>
          <w:i w:val="false"/>
          <w:color w:val="000000"/>
          <w:sz w:val="28"/>
        </w:rPr>
        <w:t>
      1) тұрақтандыру қорларының қызметі;</w:t>
      </w:r>
    </w:p>
    <w:p>
      <w:pPr>
        <w:spacing w:after="0"/>
        <w:ind w:left="0"/>
        <w:jc w:val="both"/>
      </w:pPr>
      <w:r>
        <w:rPr>
          <w:rFonts w:ascii="Times New Roman"/>
          <w:b w:val="false"/>
          <w:i w:val="false"/>
          <w:color w:val="000000"/>
          <w:sz w:val="28"/>
        </w:rPr>
        <w:t>
      2) кәсіпкерлік субъектілеріне қарыз беру тетіктерін іске асырады.</w:t>
      </w:r>
    </w:p>
    <w:bookmarkStart w:name="z25" w:id="23"/>
    <w:p>
      <w:pPr>
        <w:spacing w:after="0"/>
        <w:ind w:left="0"/>
        <w:jc w:val="both"/>
      </w:pPr>
      <w:r>
        <w:rPr>
          <w:rFonts w:ascii="Times New Roman"/>
          <w:b w:val="false"/>
          <w:i w:val="false"/>
          <w:color w:val="000000"/>
          <w:sz w:val="28"/>
        </w:rPr>
        <w:t>
      15. Тұрақтандыру қоры қызметінің аясында мамандандырылған ұйым қажетті шарттар, оның ішінде тауарларды жеткізуді кейінге шегеру және өндірушінің қоймаларында жауапты сақтай отырып шарттар жасасады.</w:t>
      </w:r>
    </w:p>
    <w:bookmarkEnd w:id="23"/>
    <w:bookmarkStart w:name="z26" w:id="24"/>
    <w:p>
      <w:pPr>
        <w:spacing w:after="0"/>
        <w:ind w:left="0"/>
        <w:jc w:val="left"/>
      </w:pPr>
      <w:r>
        <w:rPr>
          <w:rFonts w:ascii="Times New Roman"/>
          <w:b/>
          <w:i w:val="false"/>
          <w:color w:val="000000"/>
        </w:rPr>
        <w:t xml:space="preserve"> 1-параграф. Азық-түлік тауарларының тұрақтандыру қорлары қызметінің тәртібі</w:t>
      </w:r>
    </w:p>
    <w:bookmarkEnd w:id="24"/>
    <w:bookmarkStart w:name="z27" w:id="25"/>
    <w:p>
      <w:pPr>
        <w:spacing w:after="0"/>
        <w:ind w:left="0"/>
        <w:jc w:val="both"/>
      </w:pPr>
      <w:r>
        <w:rPr>
          <w:rFonts w:ascii="Times New Roman"/>
          <w:b w:val="false"/>
          <w:i w:val="false"/>
          <w:color w:val="000000"/>
          <w:sz w:val="28"/>
        </w:rPr>
        <w:t>
      16. Азық-түлік тауарларының тұрақтандыру қорларының қызметі өңірлік тұрақтандыру қорларын қалыптастыру және пайдалану жолымен жүзеге асырылады.</w:t>
      </w:r>
    </w:p>
    <w:bookmarkEnd w:id="25"/>
    <w:bookmarkStart w:name="z28" w:id="26"/>
    <w:p>
      <w:pPr>
        <w:spacing w:after="0"/>
        <w:ind w:left="0"/>
        <w:jc w:val="both"/>
      </w:pPr>
      <w:r>
        <w:rPr>
          <w:rFonts w:ascii="Times New Roman"/>
          <w:b w:val="false"/>
          <w:i w:val="false"/>
          <w:color w:val="000000"/>
          <w:sz w:val="28"/>
        </w:rPr>
        <w:t>
      17. Азық-түлік тауарларының тұрақтандыру қорын қалыптастыру мен пайдалану жөніндегі тетікті іске асыру мақсатында Комиссия сұраныс пен ұсыныстың өңірлік балансының (өндіріс көлемі, азық-түлік тауарларымен қамтамасыз етілуі, олардың тауарларының жылжытылуы, запастардың болуы), егіс алаңдары (жоспарлы), егіннің болжамды шығымы, өткен күнтізбелік жыл ішінде қалыптасқан бағалар туралы мәліметтердің, сондай-ақ өзге де мәліметтер негізінде азық-түлік тауарларының өңірлік тұрақтандыру қорына сатып алынатын азық-түлік тауарларының тізбесін, сондай-ақ шекті сауда үстемесін айқындайды.</w:t>
      </w:r>
    </w:p>
    <w:bookmarkEnd w:id="26"/>
    <w:bookmarkStart w:name="z29" w:id="27"/>
    <w:p>
      <w:pPr>
        <w:spacing w:after="0"/>
        <w:ind w:left="0"/>
        <w:jc w:val="both"/>
      </w:pPr>
      <w:r>
        <w:rPr>
          <w:rFonts w:ascii="Times New Roman"/>
          <w:b w:val="false"/>
          <w:i w:val="false"/>
          <w:color w:val="000000"/>
          <w:sz w:val="28"/>
        </w:rPr>
        <w:t xml:space="preserve">
      18. Азық-түлік тауарларының өңірлік тұрақтандыру қорына сатып алуға қажетті әлеуметтік маңызы бар азық-түлік тауарларының тізбесі № 145 </w:t>
      </w:r>
      <w:r>
        <w:rPr>
          <w:rFonts w:ascii="Times New Roman"/>
          <w:b w:val="false"/>
          <w:i w:val="false"/>
          <w:color w:val="000000"/>
          <w:sz w:val="28"/>
        </w:rPr>
        <w:t>Қаулысымен</w:t>
      </w:r>
      <w:r>
        <w:rPr>
          <w:rFonts w:ascii="Times New Roman"/>
          <w:b w:val="false"/>
          <w:i w:val="false"/>
          <w:color w:val="000000"/>
          <w:sz w:val="28"/>
        </w:rPr>
        <w:t xml:space="preserve"> бекітілген тізімнен қалыптастырылады.</w:t>
      </w:r>
    </w:p>
    <w:bookmarkEnd w:id="27"/>
    <w:bookmarkStart w:name="z30" w:id="28"/>
    <w:p>
      <w:pPr>
        <w:spacing w:after="0"/>
        <w:ind w:left="0"/>
        <w:jc w:val="both"/>
      </w:pPr>
      <w:r>
        <w:rPr>
          <w:rFonts w:ascii="Times New Roman"/>
          <w:b w:val="false"/>
          <w:i w:val="false"/>
          <w:color w:val="000000"/>
          <w:sz w:val="28"/>
        </w:rPr>
        <w:t xml:space="preserve">
      19. Мамандандырылған ұйым өткізетін әлеуметтік маңызы бар азық-түлік тауарларына шекті сауда үстемесі "Мемлекеттік статистика туралы" Қазақстан Республикасының 2010 жылғы 19 наурыздағы Заңының 19-бабының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Статистикалық жұмыстар жоспарына сәйкес тиісті қаланың мемлекеттік статистика органдары қалыптастыратын әлеуметтік маңызы бар азық-түлік тауарларына бөлшек сауда бағаларының ресми нарықтық мәндерінен 10 немесе одан да көп пайызға төмен бағаларды ұстап тұру ескеріле отырып қалыптастырылады.</w:t>
      </w:r>
    </w:p>
    <w:bookmarkEnd w:id="28"/>
    <w:bookmarkStart w:name="z31" w:id="29"/>
    <w:p>
      <w:pPr>
        <w:spacing w:after="0"/>
        <w:ind w:left="0"/>
        <w:jc w:val="both"/>
      </w:pPr>
      <w:r>
        <w:rPr>
          <w:rFonts w:ascii="Times New Roman"/>
          <w:b w:val="false"/>
          <w:i w:val="false"/>
          <w:color w:val="000000"/>
          <w:sz w:val="28"/>
        </w:rPr>
        <w:t>
      20. Комиссия әкімге сатып алынатын азық-түлік тауарларының тізбесін және олар бойынша шекті сауда үстемесін бекіту туралы ұсынымдар енгізеді.</w:t>
      </w:r>
    </w:p>
    <w:bookmarkEnd w:id="29"/>
    <w:bookmarkStart w:name="z32" w:id="30"/>
    <w:p>
      <w:pPr>
        <w:spacing w:after="0"/>
        <w:ind w:left="0"/>
        <w:jc w:val="both"/>
      </w:pPr>
      <w:r>
        <w:rPr>
          <w:rFonts w:ascii="Times New Roman"/>
          <w:b w:val="false"/>
          <w:i w:val="false"/>
          <w:color w:val="000000"/>
          <w:sz w:val="28"/>
        </w:rPr>
        <w:t>
      21. Әкім Комиссияның ұсынымдары негізінде сатып алынатын азық-түлік тауарларының тізбесін және шекті сауда үстемесін бекітеді.</w:t>
      </w:r>
    </w:p>
    <w:bookmarkEnd w:id="30"/>
    <w:bookmarkStart w:name="z33" w:id="31"/>
    <w:p>
      <w:pPr>
        <w:spacing w:after="0"/>
        <w:ind w:left="0"/>
        <w:jc w:val="both"/>
      </w:pPr>
      <w:r>
        <w:rPr>
          <w:rFonts w:ascii="Times New Roman"/>
          <w:b w:val="false"/>
          <w:i w:val="false"/>
          <w:color w:val="000000"/>
          <w:sz w:val="28"/>
        </w:rPr>
        <w:t>
      22. Өңірлік тұрақтандыру қорларын қалыптастыру кезінде азық-түлік тауарлары тікелей өндірушілерден және (немесе) ауыл шаруашылығы өндірушілерінен және (немесе) көтерме кәсіпорындардан (дистрибюторлардан) сатып алынады.</w:t>
      </w:r>
    </w:p>
    <w:bookmarkEnd w:id="31"/>
    <w:bookmarkStart w:name="z34" w:id="32"/>
    <w:p>
      <w:pPr>
        <w:spacing w:after="0"/>
        <w:ind w:left="0"/>
        <w:jc w:val="both"/>
      </w:pPr>
      <w:r>
        <w:rPr>
          <w:rFonts w:ascii="Times New Roman"/>
          <w:b w:val="false"/>
          <w:i w:val="false"/>
          <w:color w:val="000000"/>
          <w:sz w:val="28"/>
        </w:rPr>
        <w:t xml:space="preserve">
      23. Өңірлік тұрақтандыру қорларына сатып алынатын азық-түлiк тауарлары "Тамақ өнімдерінің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тамақ өнімдерін сақтау, тасымалдау және өткізу кезінде оның қауіпсіздігіне қойылатын талаптарға сәйкес болуы тиіс.</w:t>
      </w:r>
    </w:p>
    <w:bookmarkEnd w:id="32"/>
    <w:bookmarkStart w:name="z35" w:id="33"/>
    <w:p>
      <w:pPr>
        <w:spacing w:after="0"/>
        <w:ind w:left="0"/>
        <w:jc w:val="both"/>
      </w:pPr>
      <w:r>
        <w:rPr>
          <w:rFonts w:ascii="Times New Roman"/>
          <w:b w:val="false"/>
          <w:i w:val="false"/>
          <w:color w:val="000000"/>
          <w:sz w:val="28"/>
        </w:rPr>
        <w:t>
      24. Мамандандырылған ұйым статистикалық деректер және басқа да көздер негізінде өңірдің азық-түлік тауарларының ішкі нарығына және агроөнеркәсіптік кешен өнімдерінің нарықтарына тұрақты негізде талдау (өндіріс көлемі және азық-түлік тауарларымен қамтамасыз етілуі, олардың тауарларының жылжытылуы, запастардың, бағалардың болуы) жүргізеді, өңірлік тұрақтандыру қорына сатып алынатын азық-түлік тауарларының көлемін айқындайды және сатып алу интервенциялары туралы шешімді қабылдайды.</w:t>
      </w:r>
    </w:p>
    <w:bookmarkEnd w:id="33"/>
    <w:bookmarkStart w:name="z36" w:id="34"/>
    <w:p>
      <w:pPr>
        <w:spacing w:after="0"/>
        <w:ind w:left="0"/>
        <w:jc w:val="both"/>
      </w:pPr>
      <w:r>
        <w:rPr>
          <w:rFonts w:ascii="Times New Roman"/>
          <w:b w:val="false"/>
          <w:i w:val="false"/>
          <w:color w:val="000000"/>
          <w:sz w:val="28"/>
        </w:rPr>
        <w:t>
      25. Өңірлік тұрақтандыру қорын пайдалануды тауар интервенцияларын жүргізу және азық-түлік тауарларын жаңарту жолымен мамандандырылған ұйым жүзеге асырады.</w:t>
      </w:r>
    </w:p>
    <w:bookmarkEnd w:id="34"/>
    <w:bookmarkStart w:name="z37" w:id="35"/>
    <w:p>
      <w:pPr>
        <w:spacing w:after="0"/>
        <w:ind w:left="0"/>
        <w:jc w:val="both"/>
      </w:pPr>
      <w:r>
        <w:rPr>
          <w:rFonts w:ascii="Times New Roman"/>
          <w:b w:val="false"/>
          <w:i w:val="false"/>
          <w:color w:val="000000"/>
          <w:sz w:val="28"/>
        </w:rPr>
        <w:t>
      26. Мамандандырылған ұйым аграрлық азық-түлік нарығына реттеушілік ықпал ету қажет баға деңгейінің көтерілуі жағдайында, 2 (екі) жұмыс күнінен кешіктірмей, тауар интервенцияларын жүргізу туралы шешім қабылдайды.</w:t>
      </w:r>
    </w:p>
    <w:bookmarkEnd w:id="35"/>
    <w:bookmarkStart w:name="z38" w:id="36"/>
    <w:p>
      <w:pPr>
        <w:spacing w:after="0"/>
        <w:ind w:left="0"/>
        <w:jc w:val="both"/>
      </w:pPr>
      <w:r>
        <w:rPr>
          <w:rFonts w:ascii="Times New Roman"/>
          <w:b w:val="false"/>
          <w:i w:val="false"/>
          <w:color w:val="000000"/>
          <w:sz w:val="28"/>
        </w:rPr>
        <w:t>
      27. Мамандандырылған ұйым өңірлік тұрақтандыру қорын уақтылы жаңарту мақсатында тұрақты негізде өңірлік тұрақтандыру қорының азық-түлік тауарларының сақталу мерзімдерін қамтамасыз етеді.</w:t>
      </w:r>
    </w:p>
    <w:bookmarkEnd w:id="36"/>
    <w:bookmarkStart w:name="z39" w:id="37"/>
    <w:p>
      <w:pPr>
        <w:spacing w:after="0"/>
        <w:ind w:left="0"/>
        <w:jc w:val="both"/>
      </w:pPr>
      <w:r>
        <w:rPr>
          <w:rFonts w:ascii="Times New Roman"/>
          <w:b w:val="false"/>
          <w:i w:val="false"/>
          <w:color w:val="000000"/>
          <w:sz w:val="28"/>
        </w:rPr>
        <w:t>
      28. Өңірлік тұрақтандыру қорын жаңарту азық-түлік тауарларының сақталу мерзімі аяқталғанға дейін өңірлік тұрақтандыру қорынан азық-түлік тауарларын өткізу немесе кейін дәл сондай көлемдегі жаңа сақталу мерзімімен немесе келесі жылғы жаңа шығымнан азық-түлік тауарларын жеткізе отырып, азық-түлік тауарларының сақталу мерзімі аяқталғанға дейін азық түлік тауарларын қайтару жолымен жүзеге асырылады.</w:t>
      </w:r>
    </w:p>
    <w:bookmarkEnd w:id="37"/>
    <w:bookmarkStart w:name="z40" w:id="38"/>
    <w:p>
      <w:pPr>
        <w:spacing w:after="0"/>
        <w:ind w:left="0"/>
        <w:jc w:val="both"/>
      </w:pPr>
      <w:r>
        <w:rPr>
          <w:rFonts w:ascii="Times New Roman"/>
          <w:b w:val="false"/>
          <w:i w:val="false"/>
          <w:color w:val="000000"/>
          <w:sz w:val="28"/>
        </w:rPr>
        <w:t>
      29. Өңірлік тұрақтандыру қорының азық-түлік тауарларын тауар интервенциялары, азық-түлік тауарларын жаңарту үшін мамандандырылған ұйымдар өздердерінің өткізу нүктелері және (немесе) азық-түлік тауарларын өткізетін сауда объектілері арқылы, сондай-ақ өңдеу кәсіпорындары шекті сауда үстемесі шегінде әлеуметтік маңызы бар азық-түлік тауарларын өндіру үшін өткізуді жүзеге асырады.</w:t>
      </w:r>
    </w:p>
    <w:bookmarkEnd w:id="38"/>
    <w:bookmarkStart w:name="z41" w:id="39"/>
    <w:p>
      <w:pPr>
        <w:spacing w:after="0"/>
        <w:ind w:left="0"/>
        <w:jc w:val="both"/>
      </w:pPr>
      <w:r>
        <w:rPr>
          <w:rFonts w:ascii="Times New Roman"/>
          <w:b w:val="false"/>
          <w:i w:val="false"/>
          <w:color w:val="000000"/>
          <w:sz w:val="28"/>
        </w:rPr>
        <w:t>
      30. Бұл ретте өңдеу кәсіпорны өндірген дайын азық-түлік тауарының бағасы әкім бекіткен шекті рұқсат етілген бөлшек сауда бағасынан аспайды және мамандандырылған ұйымның өңдеу кәсіпорнымен жасасқан өткізу туралы шартында айтылады.</w:t>
      </w:r>
    </w:p>
    <w:bookmarkEnd w:id="39"/>
    <w:bookmarkStart w:name="z42" w:id="40"/>
    <w:p>
      <w:pPr>
        <w:spacing w:after="0"/>
        <w:ind w:left="0"/>
        <w:jc w:val="both"/>
      </w:pPr>
      <w:r>
        <w:rPr>
          <w:rFonts w:ascii="Times New Roman"/>
          <w:b w:val="false"/>
          <w:i w:val="false"/>
          <w:color w:val="000000"/>
          <w:sz w:val="28"/>
        </w:rPr>
        <w:t>
      31. Әкімдік мамандандырылған ұйыммен бірлесіп тауар интервенцияларын жүзеге асыратын сауда объектілерінің орналасқан жері туралы ақпаратты бұқаралық ақпарат құралдары, жергілікті атқарушы органның және мамандандырылған ұйымның ресми сайттары арқылы халыққа жеткізу бойынша ақпараттық жұмыс жүргізеді.</w:t>
      </w:r>
    </w:p>
    <w:bookmarkEnd w:id="40"/>
    <w:bookmarkStart w:name="z43" w:id="41"/>
    <w:p>
      <w:pPr>
        <w:spacing w:after="0"/>
        <w:ind w:left="0"/>
        <w:jc w:val="left"/>
      </w:pPr>
      <w:r>
        <w:rPr>
          <w:rFonts w:ascii="Times New Roman"/>
          <w:b/>
          <w:i w:val="false"/>
          <w:color w:val="000000"/>
        </w:rPr>
        <w:t xml:space="preserve"> 2-параграф. Кәсіпкерлік субъектілеріне қарыз беру тәртібі</w:t>
      </w:r>
    </w:p>
    <w:bookmarkEnd w:id="41"/>
    <w:bookmarkStart w:name="z44" w:id="42"/>
    <w:p>
      <w:pPr>
        <w:spacing w:after="0"/>
        <w:ind w:left="0"/>
        <w:jc w:val="both"/>
      </w:pPr>
      <w:r>
        <w:rPr>
          <w:rFonts w:ascii="Times New Roman"/>
          <w:b w:val="false"/>
          <w:i w:val="false"/>
          <w:color w:val="000000"/>
          <w:sz w:val="28"/>
        </w:rPr>
        <w:t>
      32. Әкімдік әлеуметтік маңызы бар азық-түлік тауарларына бағаларды тұрақтандыру мақсатында Комиссия айқындайтын азық-түлік тауарларының тізбесіне сәйкес мамандандырылған ұйымға кейін кәсіпкерлік субъектілеріне беру үшін қарыз береді. Қарыз беру қарыз шартын жасасу жолымен қайтарымдылық, қамтамасыз етілу және ақылылық талаптарымен жүзеге асырылады.</w:t>
      </w:r>
    </w:p>
    <w:bookmarkEnd w:id="42"/>
    <w:bookmarkStart w:name="z45" w:id="43"/>
    <w:p>
      <w:pPr>
        <w:spacing w:after="0"/>
        <w:ind w:left="0"/>
        <w:jc w:val="both"/>
      </w:pPr>
      <w:r>
        <w:rPr>
          <w:rFonts w:ascii="Times New Roman"/>
          <w:b w:val="false"/>
          <w:i w:val="false"/>
          <w:color w:val="000000"/>
          <w:sz w:val="28"/>
        </w:rPr>
        <w:t>
      33. Бағаларды тұрақтандыру мамандандырылған ұйымның әлеуметтiк маңызы бар азық-түлiк тауарларына белгіленген төмендетілген бөлшек/көтерме сауда бағаларын белгілеуі жолымен қамтамасыз етіледі.</w:t>
      </w:r>
    </w:p>
    <w:bookmarkEnd w:id="43"/>
    <w:bookmarkStart w:name="z46" w:id="44"/>
    <w:p>
      <w:pPr>
        <w:spacing w:after="0"/>
        <w:ind w:left="0"/>
        <w:jc w:val="both"/>
      </w:pPr>
      <w:r>
        <w:rPr>
          <w:rFonts w:ascii="Times New Roman"/>
          <w:b w:val="false"/>
          <w:i w:val="false"/>
          <w:color w:val="000000"/>
          <w:sz w:val="28"/>
        </w:rPr>
        <w:t>
      34. Қарыз беру үшін кәсіпкерлік субъектілерін Комиссия әлеуметтік маңызы бар азық-түлік тауарларына бағаларды тұрақтандыру тетіктерін іске асыру қағидаларында белгіленген кәсіпкерлік субъектілеріне қойылатын талаптарға (өлшемшарттарға) сәйкес айқындайды.</w:t>
      </w:r>
    </w:p>
    <w:bookmarkEnd w:id="44"/>
    <w:bookmarkStart w:name="z47" w:id="45"/>
    <w:p>
      <w:pPr>
        <w:spacing w:after="0"/>
        <w:ind w:left="0"/>
        <w:jc w:val="both"/>
      </w:pPr>
      <w:r>
        <w:rPr>
          <w:rFonts w:ascii="Times New Roman"/>
          <w:b w:val="false"/>
          <w:i w:val="false"/>
          <w:color w:val="000000"/>
          <w:sz w:val="28"/>
        </w:rPr>
        <w:t>
      35. Комиссия кәсіпкерлік субъектісін айқындағаннан кейін мамандандырылған ұйым кәсіпкерлік субъектісіне қарыз береді.</w:t>
      </w:r>
    </w:p>
    <w:bookmarkEnd w:id="45"/>
    <w:bookmarkStart w:name="z48" w:id="46"/>
    <w:p>
      <w:pPr>
        <w:spacing w:after="0"/>
        <w:ind w:left="0"/>
        <w:jc w:val="both"/>
      </w:pPr>
      <w:r>
        <w:rPr>
          <w:rFonts w:ascii="Times New Roman"/>
          <w:b w:val="false"/>
          <w:i w:val="false"/>
          <w:color w:val="000000"/>
          <w:sz w:val="28"/>
        </w:rPr>
        <w:t>
      36. Кәсіпкерлік субъектісі мамандандырылған ұйымның қарызды қайтару бойынша міндеттемелерінің орындалуын қамтамасыз етеді. Міндеттемелерінің орындалуын қамтамасыз ету мынадай түрде беріледі: кепіл және/немесе банктік кепілдендіру және/немесе сақтандыру шарты және/немесе үшінші тұлғалардың кепілдік/кепілгерлігі және/немесе корпоративтік кепілдендіру. Міндеттемелерінің орындалуын қамтамасыз ету Қазақстан Республикасының заңнамасында көзделген жазбаша нысанда рәсімделеді.</w:t>
      </w:r>
    </w:p>
    <w:bookmarkEnd w:id="46"/>
    <w:bookmarkStart w:name="z49" w:id="47"/>
    <w:p>
      <w:pPr>
        <w:spacing w:after="0"/>
        <w:ind w:left="0"/>
        <w:jc w:val="both"/>
      </w:pPr>
      <w:r>
        <w:rPr>
          <w:rFonts w:ascii="Times New Roman"/>
          <w:b w:val="false"/>
          <w:i w:val="false"/>
          <w:color w:val="000000"/>
          <w:sz w:val="28"/>
        </w:rPr>
        <w:t>
      37. Қарыз беру шарттары мамандандырылған ұйым мен кәсіпкерлік субъектісі арасында жасалған қарыз шартында белгіленеді.</w:t>
      </w:r>
    </w:p>
    <w:bookmarkEnd w:id="47"/>
    <w:bookmarkStart w:name="z50" w:id="48"/>
    <w:p>
      <w:pPr>
        <w:spacing w:after="0"/>
        <w:ind w:left="0"/>
        <w:jc w:val="both"/>
      </w:pPr>
      <w:r>
        <w:rPr>
          <w:rFonts w:ascii="Times New Roman"/>
          <w:b w:val="false"/>
          <w:i w:val="false"/>
          <w:color w:val="000000"/>
          <w:sz w:val="28"/>
        </w:rPr>
        <w:t>
      38. Әкімдік бөлетін, оның ішінде бұдан бұрын азық-түлік тауарларының өңірлік тұрақтандыру қорларын қалыптастыруға бөлінген қаражат қаржыландыру көзі болып табылады.</w:t>
      </w:r>
    </w:p>
    <w:bookmarkEnd w:id="48"/>
    <w:bookmarkStart w:name="z51" w:id="49"/>
    <w:p>
      <w:pPr>
        <w:spacing w:after="0"/>
        <w:ind w:left="0"/>
        <w:jc w:val="both"/>
      </w:pPr>
      <w:r>
        <w:rPr>
          <w:rFonts w:ascii="Times New Roman"/>
          <w:b w:val="false"/>
          <w:i w:val="false"/>
          <w:color w:val="000000"/>
          <w:sz w:val="28"/>
        </w:rPr>
        <w:t>
      39. Қарыз мерзімі өткен берешекті қайта қаржыландыруға берілмейді.</w:t>
      </w:r>
    </w:p>
    <w:bookmarkEnd w:id="49"/>
    <w:bookmarkStart w:name="z52" w:id="50"/>
    <w:p>
      <w:pPr>
        <w:spacing w:after="0"/>
        <w:ind w:left="0"/>
        <w:jc w:val="both"/>
      </w:pPr>
      <w:r>
        <w:rPr>
          <w:rFonts w:ascii="Times New Roman"/>
          <w:b w:val="false"/>
          <w:i w:val="false"/>
          <w:color w:val="000000"/>
          <w:sz w:val="28"/>
        </w:rPr>
        <w:t>
      40. Қарыз тек ұлттық валютада беріледі.</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