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98e2" w14:textId="72e9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30 қарашадағы № 751 қаулысы. Шымкент қаласының Әділет департаментінде 2020 жылғы 30 қарашада № 139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10-бабының 1-1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2020 жылғы 12 қазан № 03-10/709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қаласы, Абай ауданы, Игілік тұрғын үй алабы, Көкмардан көшесіне қойылған шектеу іс-шаралары бруцеллез ауруының ошақтарында жұмыстар аяқталуына байланысты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 аумағында шектеу іс-шараларын белгілеу туралы" Шымкент қаласы әкімдігінің 2020 жылғы 25 тамыздағы № 508 (Нормативтік құқықтық актілерді мемлекеттік тіркеу тізілімінде № 119 болып тіркелген, Қазақстан Республикасының нормативтік құқықтық актілерінің эталондық бақылау банкінде 2020 жылғы 28 тамызында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А.Сәттібаевқа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