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136a" w14:textId="7d71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Шымкент қалалық мәслихатының 2018 жылғы 29 мамырдағы № 28/241-6с "Шымкент қаласының аумағында қызметін жүзеге асыратын барлық салық төлеушілер үшін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24 шілдедегі № 68/602-6с шешiмi. Шымкент қаласының Әділет департаментінде 2020 жылғы 5 тамызда № 117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Шымкент қалалық мәслихаттың 2018 жылғы 29 мамырдағы № 28/241-6с "Шымкент қаласының аумағында қызметін жүзеге асыратын барлық салық төлеушілер үшін тіркелген салықтың бірыңғай мөлшерлемелерін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4635 тіркелген, 2018 жылдың 22 маусымдағы "Шымкент келбеті" № 49 газетінде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заңнамалық актілерінде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күнінен бастап оның көшірмесін Шымкент қаласы аумағында таратылатын мерзімді баспасөз басылымдарында ресми жариялауға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