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d09dc" w14:textId="f8d09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Шымкент қаласының жергiлiктi маңызы бар балық шаруашылығы су айдындарының тiзбесiн бекiту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Шымкент қаласы әкімдігінің 2020 жылғы 18 мамырдағы № 293 қаулысы. Шымкент қаласының Әділет департаментінде 2020 жылғы 20 мамырда № 105 болып тіркелді. Күші жойылды - Шымкент қаласы әкімдігінің 2025 жылғы 24 ақпандағы № 699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Шымкент қаласы әкімдігінің 24.02.2025 № 699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"Жануарлар әлемін қорғау, өсіру және пайдалану туралы" Қазақстан Республикасының 2004 жылғы 9 шілдедегі Заңының 10-бабы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тармақшасына сәйкес Шымкент қаласының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Шымкент қаласының жергiлiктi маңызы бар балық шаруашылығы су айдындарының тiзбесi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"Шымкент қаласы табиғи ресурстар және табиғат пайдалануды реттеу басқармасы" мемлекеттік мекемесі Қазақстан Республикасының заңнамалық актілерінде белгіленген тәртіпте: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Шымкент қаласының Әділет департаментінде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 мемлекеттік тіркелген күннен бастап күнтізбелік он күн ішінде оның көшірмесін ресми жариялау үшін Шымкент қаласында таратылатын мерзімді баспасөз басылымдарына жіберуді;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қаулыны оны ресми жариялағаннан кейін Шымкент қаласы әкімдігінің интернет-ресурсында орналастыруды қамтамасыз етсін.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Шымкент қаласы әкімінің орынбасары Н.Ергешбекке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Шымкент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Айтенов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"18" мамыры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293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Шымкент қаласының балық шаруашылық су айдындарының тiзбесi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айдындарының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Тоғыс су қоймасы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 қаласы, Айнатас ауылы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Бадам су қоймасы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 қаласы, Маятас ауылы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Текесу су қоймасы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 қаласы, Текесу ауылы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 су қоймасы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 қаласы, Ақтас ауылы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