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d70d6" w14:textId="c4d70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Ескелді ауданында бейбіт жиналыстарды ұйымдастыру және өткізу үшін арнайы орындарды, бейбіт жиналыстарды ұйымдастыру және өткізу үшін арнайы орындарды пайдалану тәртібін, олардың шекті толу нормаларын, сондай-ақ бейбіт жиналыстарды ұйымдастыру және өткізу үшін арнайы орындарды материалдық-техникалық және ұйымдастырушылық қамтамасыз етуге қойылатын талаптар мен пикеттеуді өткізуге тыйым салынған іргелес аумақтардың шекараларын айқындау туралы</w:t>
      </w:r>
    </w:p>
    <w:p>
      <w:pPr>
        <w:spacing w:after="0"/>
        <w:ind w:left="0"/>
        <w:jc w:val="both"/>
      </w:pPr>
      <w:r>
        <w:rPr>
          <w:rFonts w:ascii="Times New Roman"/>
          <w:b w:val="false"/>
          <w:i w:val="false"/>
          <w:color w:val="000000"/>
          <w:sz w:val="28"/>
        </w:rPr>
        <w:t>Алматы облысы Ескелді аудандық мәслихатының 2020 жылғы 27 тамыздағы № 68-387 шешімі. Алматы облысы Әділет департаментінде 2020 жылы 11 қыркүйекте № 5641 болып тіркелді.</w:t>
      </w:r>
    </w:p>
    <w:p>
      <w:pPr>
        <w:spacing w:after="0"/>
        <w:ind w:left="0"/>
        <w:jc w:val="both"/>
      </w:pPr>
      <w:bookmarkStart w:name="z7"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"Қазақстан Республикасында бейбіт жиналыстарды ұйымдастыру және өткізу тәртібі туралы" 2020 жылғы 25 мамырдағы Қазақстан Республикасы Заңының (бұдан әрі - Заң) </w:t>
      </w:r>
      <w:r>
        <w:rPr>
          <w:rFonts w:ascii="Times New Roman"/>
          <w:b w:val="false"/>
          <w:i w:val="false"/>
          <w:color w:val="000000"/>
          <w:sz w:val="28"/>
        </w:rPr>
        <w:t>8-бабы</w:t>
      </w:r>
      <w:r>
        <w:rPr>
          <w:rFonts w:ascii="Times New Roman"/>
          <w:b w:val="false"/>
          <w:i w:val="false"/>
          <w:color w:val="000000"/>
          <w:sz w:val="28"/>
        </w:rPr>
        <w:t xml:space="preserve"> 2-тармағының 1), 2) тармақшаларына сәйкес, Ескелді аудандық мәслихаты ШЕШІМ ҚАБЫЛДАДЫ:</w:t>
      </w:r>
    </w:p>
    <w:bookmarkEnd w:id="0"/>
    <w:bookmarkStart w:name="z8"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 xml:space="preserve">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Ескелді ауданында бейбіт жиналыстарды ұйымдастыру және өткізу үшін арнайы орындар айқындалсын.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Жетісу облысы Ескелді аудандық мәслихатының 10.11.2022 </w:t>
      </w:r>
      <w:r>
        <w:rPr>
          <w:rFonts w:ascii="Times New Roman"/>
          <w:b w:val="false"/>
          <w:i w:val="false"/>
          <w:color w:val="000000"/>
          <w:sz w:val="28"/>
        </w:rPr>
        <w:t>№ 39-132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1"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 қосымшасына</w:t>
      </w:r>
      <w:r>
        <w:rPr>
          <w:rFonts w:ascii="Times New Roman"/>
          <w:b w:val="false"/>
          <w:i w:val="false"/>
          <w:color w:val="000000"/>
          <w:sz w:val="28"/>
        </w:rPr>
        <w:t xml:space="preserve"> сәйкес, Ескелді ауданында бейбіт жиналыстарды ұйымдастыру және өткізу үшін арнайы орындарды пайдалану тәртібі, олардың шекті толу нормалары, сондай-ақ бейбіт жиналыстарды ұйымдастыру және өткізу үшін арнайы орындарды материалдық-техникалық және ұйымдастырушылық қамтамасыз етуге қойылатын талаптар айқындалсын.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 тармақ жаңа редакцияда – Жетісу облысы Ескелді аудандық мәслихатының 10.11.2022 </w:t>
      </w:r>
      <w:r>
        <w:rPr>
          <w:rFonts w:ascii="Times New Roman"/>
          <w:b w:val="false"/>
          <w:i w:val="false"/>
          <w:color w:val="000000"/>
          <w:sz w:val="28"/>
        </w:rPr>
        <w:t>№ 39-132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2-1. Осы шешімнің </w:t>
      </w:r>
      <w:r>
        <w:rPr>
          <w:rFonts w:ascii="Times New Roman"/>
          <w:b w:val="false"/>
          <w:i w:val="false"/>
          <w:color w:val="000000"/>
          <w:sz w:val="28"/>
        </w:rPr>
        <w:t>3 қосымшасына</w:t>
      </w:r>
      <w:r>
        <w:rPr>
          <w:rFonts w:ascii="Times New Roman"/>
          <w:b w:val="false"/>
          <w:i w:val="false"/>
          <w:color w:val="000000"/>
          <w:sz w:val="28"/>
        </w:rPr>
        <w:t xml:space="preserve"> сәйкес, Ескелді ауданында пикеттеуді өткізуге тыйым салынған іргелес аумақтардың шекаралары айқындалсын.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2-1 тармақпен толықтырылды – Жетісу облысы Ескелді аудандық мәслихатының 10.11.2022 </w:t>
      </w:r>
      <w:r>
        <w:rPr>
          <w:rFonts w:ascii="Times New Roman"/>
          <w:b w:val="false"/>
          <w:i w:val="false"/>
          <w:color w:val="000000"/>
          <w:sz w:val="28"/>
        </w:rPr>
        <w:t>№ 39-132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2" w:id="3"/>
    <w:p>
      <w:pPr>
        <w:spacing w:after="0"/>
        <w:ind w:left="0"/>
        <w:jc w:val="both"/>
      </w:pPr>
      <w:r>
        <w:rPr>
          <w:rFonts w:ascii="Times New Roman"/>
          <w:b w:val="false"/>
          <w:i w:val="false"/>
          <w:color w:val="000000"/>
          <w:sz w:val="28"/>
        </w:rPr>
        <w:t xml:space="preserve">
      3. Ескелді аудандық мәслихатының "Ескелді ауданында жиналыстар, митингілер, шерулер, пикеттер мен демонстрациялар өткізу тәртібін қосымша реттеу туралы" 2016 жылғы 13 сәуірдегі № 2-9 (Нормативтік құқықтық актілерді мемлекеттік тіркеу тізілімінде </w:t>
      </w:r>
      <w:r>
        <w:rPr>
          <w:rFonts w:ascii="Times New Roman"/>
          <w:b w:val="false"/>
          <w:i w:val="false"/>
          <w:color w:val="000000"/>
          <w:sz w:val="28"/>
        </w:rPr>
        <w:t>№ 3830</w:t>
      </w:r>
      <w:r>
        <w:rPr>
          <w:rFonts w:ascii="Times New Roman"/>
          <w:b w:val="false"/>
          <w:i w:val="false"/>
          <w:color w:val="000000"/>
          <w:sz w:val="28"/>
        </w:rPr>
        <w:t xml:space="preserve"> тіркелген, 2016 жылдың 02 маусымында "Әділет" ақпараттық-құқықтық жүйесінде жарияланған) шешімінің күші жойылды деп танылсын.</w:t>
      </w:r>
    </w:p>
    <w:bookmarkEnd w:id="3"/>
    <w:bookmarkStart w:name="z13" w:id="4"/>
    <w:p>
      <w:pPr>
        <w:spacing w:after="0"/>
        <w:ind w:left="0"/>
        <w:jc w:val="both"/>
      </w:pPr>
      <w:r>
        <w:rPr>
          <w:rFonts w:ascii="Times New Roman"/>
          <w:b w:val="false"/>
          <w:i w:val="false"/>
          <w:color w:val="000000"/>
          <w:sz w:val="28"/>
        </w:rPr>
        <w:t>
      4. Осы шешімнің орындалуын бақылау Ескелді аудандық мәслихатының "Экономика, қаржы, бюджет және заңдылықты сақтау мәселелері жөніндегі" тұрақты комиссиясына жүктелсін.</w:t>
      </w:r>
    </w:p>
    <w:bookmarkEnd w:id="4"/>
    <w:bookmarkStart w:name="z14" w:id="5"/>
    <w:p>
      <w:pPr>
        <w:spacing w:after="0"/>
        <w:ind w:left="0"/>
        <w:jc w:val="both"/>
      </w:pPr>
      <w:r>
        <w:rPr>
          <w:rFonts w:ascii="Times New Roman"/>
          <w:b w:val="false"/>
          <w:i w:val="false"/>
          <w:color w:val="000000"/>
          <w:sz w:val="28"/>
        </w:rPr>
        <w:t>
      5.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Ескелді аудандық мәслихаты сессиясының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Жолдыбаев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Ескелді ауданы маслихатының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Алпысбаев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Ескелді аудандық мәслихатының2020 жылғы 27 тамыздағы № 68-387 шешіміне 1-қосымша</w:t>
            </w:r>
          </w:p>
        </w:tc>
      </w:tr>
    </w:tbl>
    <w:p>
      <w:pPr>
        <w:spacing w:after="0"/>
        <w:ind w:left="0"/>
        <w:jc w:val="both"/>
      </w:pPr>
      <w:r>
        <w:rPr>
          <w:rFonts w:ascii="Times New Roman"/>
          <w:b w:val="false"/>
          <w:i w:val="false"/>
          <w:color w:val="ff0000"/>
          <w:sz w:val="28"/>
        </w:rPr>
        <w:t xml:space="preserve">
      Ескерту. 1-қосымша жаңа редакцияда – Жетісу облысы Ескелді аудандық мәслихатының 10.11.2022 </w:t>
      </w:r>
      <w:r>
        <w:rPr>
          <w:rFonts w:ascii="Times New Roman"/>
          <w:b w:val="false"/>
          <w:i w:val="false"/>
          <w:color w:val="ff0000"/>
          <w:sz w:val="28"/>
        </w:rPr>
        <w:t>№ 39-132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left"/>
      </w:pPr>
      <w:r>
        <w:rPr>
          <w:rFonts w:ascii="Times New Roman"/>
          <w:b/>
          <w:i w:val="false"/>
          <w:color w:val="000000"/>
        </w:rPr>
        <w:t xml:space="preserve"> Ескелді ауданында бейбіт жиналыстарды ұйымдастыру және өткізу үшін арнайы орындар</w:t>
      </w:r>
    </w:p>
    <w:p>
      <w:pPr>
        <w:spacing w:after="0"/>
        <w:ind w:left="0"/>
        <w:jc w:val="both"/>
      </w:pPr>
      <w:r>
        <w:rPr>
          <w:rFonts w:ascii="Times New Roman"/>
          <w:b w:val="false"/>
          <w:i w:val="false"/>
          <w:color w:val="000000"/>
          <w:sz w:val="28"/>
        </w:rPr>
        <w:t>
      Ескелді ауданында бейбіт жиналыстарды ұйымдастыру және өткізу үшін арнайы орындар:</w:t>
      </w:r>
    </w:p>
    <w:bookmarkStart w:name="z26" w:id="6"/>
    <w:p>
      <w:pPr>
        <w:spacing w:after="0"/>
        <w:ind w:left="0"/>
        <w:jc w:val="both"/>
      </w:pPr>
      <w:r>
        <w:rPr>
          <w:rFonts w:ascii="Times New Roman"/>
          <w:b w:val="false"/>
          <w:i w:val="false"/>
          <w:color w:val="000000"/>
          <w:sz w:val="28"/>
        </w:rPr>
        <w:t>
      1. Алаң, Қарабұлақ ауылы, М. Әуезов көшесі, 33а.</w:t>
      </w:r>
    </w:p>
    <w:bookmarkEnd w:id="6"/>
    <w:bookmarkStart w:name="z27" w:id="7"/>
    <w:p>
      <w:pPr>
        <w:spacing w:after="0"/>
        <w:ind w:left="0"/>
        <w:jc w:val="both"/>
      </w:pPr>
      <w:r>
        <w:rPr>
          <w:rFonts w:ascii="Times New Roman"/>
          <w:b w:val="false"/>
          <w:i w:val="false"/>
          <w:color w:val="000000"/>
          <w:sz w:val="28"/>
        </w:rPr>
        <w:t>
      2. Алаң, Қарабұлақ ауылы, Балпық би көшесі, №55.</w:t>
      </w:r>
    </w:p>
    <w:bookmarkEnd w:id="7"/>
    <w:bookmarkStart w:name="z28" w:id="8"/>
    <w:p>
      <w:pPr>
        <w:spacing w:after="0"/>
        <w:ind w:left="0"/>
        <w:jc w:val="both"/>
      </w:pPr>
      <w:r>
        <w:rPr>
          <w:rFonts w:ascii="Times New Roman"/>
          <w:b w:val="false"/>
          <w:i w:val="false"/>
          <w:color w:val="000000"/>
          <w:sz w:val="28"/>
        </w:rPr>
        <w:t>
      3. Бейбіт жиналыстарды өткізу үшін жүру бағыты: Қарабұлақ ауылы, Даиров және Оразбеков көшелерінің қиылысынан Даиров көшесінің бойымен, Даиров және Сырғабаев көшелерінің қиылысына дейін.</w:t>
      </w:r>
    </w:p>
    <w:bookmarkEnd w:id="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Ескелді аудандық мәслихатының 2020 жылғы 27 тамыздағы № 68-387 шешіміне 2-қосымша</w:t>
            </w:r>
          </w:p>
        </w:tc>
      </w:tr>
    </w:tbl>
    <w:p>
      <w:pPr>
        <w:spacing w:after="0"/>
        <w:ind w:left="0"/>
        <w:jc w:val="both"/>
      </w:pPr>
      <w:r>
        <w:rPr>
          <w:rFonts w:ascii="Times New Roman"/>
          <w:b w:val="false"/>
          <w:i w:val="false"/>
          <w:color w:val="ff0000"/>
          <w:sz w:val="28"/>
        </w:rPr>
        <w:t xml:space="preserve">
      Ескерту. 2-қосымша жаңа редакцияда – Жетісу облысы Ескелді аудандық мәслихатының 10.11.2022 </w:t>
      </w:r>
      <w:r>
        <w:rPr>
          <w:rFonts w:ascii="Times New Roman"/>
          <w:b w:val="false"/>
          <w:i w:val="false"/>
          <w:color w:val="ff0000"/>
          <w:sz w:val="28"/>
        </w:rPr>
        <w:t>№ 39-132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left"/>
      </w:pPr>
      <w:r>
        <w:rPr>
          <w:rFonts w:ascii="Times New Roman"/>
          <w:b/>
          <w:i w:val="false"/>
          <w:color w:val="000000"/>
        </w:rPr>
        <w:t xml:space="preserve"> Ескелді ауданында бейбіт жиналыстарды ұйымдастыру және өткізу үшін арнайы орындарды пайдалану тәртібі, олардың шекті толу нормалары, сондай-ақ бейбіт жиналыстарды ұйымдастыру және өткізу үшін арнайы орындарды материалдық-техникалық және ұйымдастырушылық қамтамасыз етуге қойылатын талаптар</w:t>
      </w:r>
    </w:p>
    <w:bookmarkStart w:name="z33" w:id="9"/>
    <w:p>
      <w:pPr>
        <w:spacing w:after="0"/>
        <w:ind w:left="0"/>
        <w:jc w:val="both"/>
      </w:pPr>
      <w:r>
        <w:rPr>
          <w:rFonts w:ascii="Times New Roman"/>
          <w:b w:val="false"/>
          <w:i w:val="false"/>
          <w:color w:val="000000"/>
          <w:sz w:val="28"/>
        </w:rPr>
        <w:t>
      1. Ескелді ауданында бейбіт жиналыстарды ұйымдастыру және өткізу үшін арнайы орындарды пайдалану тәртібі, олардың шекті толу нормалары, сондай-ақ бейбіт жиналыстарды ұйымдастыру және өткізу үшін арнайы орындарды материалдық-техникалық және ұйымдастырушылық қамтамасыз етуге қойылатын талаптар "Қазақстан Республикасында бейбіт жиналыстарды ұйымдастыру және өткізу тәртібі туралы" Қазақстан Республикасының Заңына (бұдан әрі-Заң) сәйкес әзірленді.</w:t>
      </w:r>
    </w:p>
    <w:bookmarkEnd w:id="9"/>
    <w:bookmarkStart w:name="z34" w:id="10"/>
    <w:p>
      <w:pPr>
        <w:spacing w:after="0"/>
        <w:ind w:left="0"/>
        <w:jc w:val="both"/>
      </w:pPr>
      <w:r>
        <w:rPr>
          <w:rFonts w:ascii="Times New Roman"/>
          <w:b w:val="false"/>
          <w:i w:val="false"/>
          <w:color w:val="000000"/>
          <w:sz w:val="28"/>
        </w:rPr>
        <w:t>
      2. Арнайы орындар санитариялық нормалар мен өрт қауіпсіздігі қағидаларын сақтай отырып пайдаланылады. Арнайы орындарда жоспарланған басқа да ресми, мәдени, ойын-сауық мәдени-бұқаралық, дене шынықтыру-сауықтыру, спорттық және өзге де іс-шараларды өткізу, құрылыс-монтаждау жұмыстарын жүзеге асыру туралы ақпарат болмаған жағдайда, бейбіт жиналыстарды өткізуге жол беріледі.</w:t>
      </w:r>
    </w:p>
    <w:bookmarkEnd w:id="10"/>
    <w:bookmarkStart w:name="z35" w:id="11"/>
    <w:p>
      <w:pPr>
        <w:spacing w:after="0"/>
        <w:ind w:left="0"/>
        <w:jc w:val="both"/>
      </w:pPr>
      <w:r>
        <w:rPr>
          <w:rFonts w:ascii="Times New Roman"/>
          <w:b w:val="false"/>
          <w:i w:val="false"/>
          <w:color w:val="000000"/>
          <w:sz w:val="28"/>
        </w:rPr>
        <w:t>
      3. Бейбіт жиналыстар өткізуді материалдық-техникалық және ұйымдастырушылық қамтамасыз етуді оларды ұйымдастырушы мен оларға қатысушылар өз қаражаты есебінен, сондай-ақ осы бейбіт жиналыстарды өткізу үшін жиналған және (немесе) берілген қаражат пен мүлік есебінен, егер Заңда және Қазақстан Республикасының өзге де заңдарында өзгеше белгіленбесе, жүзеге асырады.</w:t>
      </w:r>
    </w:p>
    <w:bookmarkEnd w:id="11"/>
    <w:bookmarkStart w:name="z36" w:id="12"/>
    <w:p>
      <w:pPr>
        <w:spacing w:after="0"/>
        <w:ind w:left="0"/>
        <w:jc w:val="both"/>
      </w:pPr>
      <w:r>
        <w:rPr>
          <w:rFonts w:ascii="Times New Roman"/>
          <w:b w:val="false"/>
          <w:i w:val="false"/>
          <w:color w:val="000000"/>
          <w:sz w:val="28"/>
        </w:rPr>
        <w:t>
      4. Ескелді ауданында бейбіт жиналыстарды ұйымдастыру және өткізу үшін арнайы орындардың шекті толу нормалары:</w:t>
      </w:r>
    </w:p>
    <w:bookmarkEnd w:id="12"/>
    <w:bookmarkStart w:name="z37" w:id="13"/>
    <w:p>
      <w:pPr>
        <w:spacing w:after="0"/>
        <w:ind w:left="0"/>
        <w:jc w:val="both"/>
      </w:pPr>
      <w:r>
        <w:rPr>
          <w:rFonts w:ascii="Times New Roman"/>
          <w:b w:val="false"/>
          <w:i w:val="false"/>
          <w:color w:val="000000"/>
          <w:sz w:val="28"/>
        </w:rPr>
        <w:t>
      1) алаң, Қарабұлақ ауылы, М. Әуезов көшесі, 33а, шекті толу нормасы 300 адам;</w:t>
      </w:r>
    </w:p>
    <w:bookmarkEnd w:id="13"/>
    <w:bookmarkStart w:name="z38" w:id="14"/>
    <w:p>
      <w:pPr>
        <w:spacing w:after="0"/>
        <w:ind w:left="0"/>
        <w:jc w:val="both"/>
      </w:pPr>
      <w:r>
        <w:rPr>
          <w:rFonts w:ascii="Times New Roman"/>
          <w:b w:val="false"/>
          <w:i w:val="false"/>
          <w:color w:val="000000"/>
          <w:sz w:val="28"/>
        </w:rPr>
        <w:t>
      2) алаң, Қарабұлақ ауылы, Балпық би көшесі, №55, шекті толу нормасы 100 адам;</w:t>
      </w:r>
    </w:p>
    <w:bookmarkEnd w:id="14"/>
    <w:bookmarkStart w:name="z39" w:id="15"/>
    <w:p>
      <w:pPr>
        <w:spacing w:after="0"/>
        <w:ind w:left="0"/>
        <w:jc w:val="both"/>
      </w:pPr>
      <w:r>
        <w:rPr>
          <w:rFonts w:ascii="Times New Roman"/>
          <w:b w:val="false"/>
          <w:i w:val="false"/>
          <w:color w:val="000000"/>
          <w:sz w:val="28"/>
        </w:rPr>
        <w:t>
      3) бейбіт жиналыстарды өткізу үшін жүру бағыты: Қарабұлақ ауылы, Даиров және Оразбеков көшелерінің қиылысынан Даиров көшесінің бойымен, Даиров және Сырғабаев көшелерінің қиылысына дейін, шекті толу нормасы 250 адам.</w:t>
      </w:r>
    </w:p>
    <w:bookmarkEnd w:id="15"/>
    <w:bookmarkStart w:name="z40" w:id="16"/>
    <w:p>
      <w:pPr>
        <w:spacing w:after="0"/>
        <w:ind w:left="0"/>
        <w:jc w:val="both"/>
      </w:pPr>
      <w:r>
        <w:rPr>
          <w:rFonts w:ascii="Times New Roman"/>
          <w:b w:val="false"/>
          <w:i w:val="false"/>
          <w:color w:val="000000"/>
          <w:sz w:val="28"/>
        </w:rPr>
        <w:t>
      5. Жергілікті атқарушы органның келісімінсіз бейбіт жиналыстар ұйымдастыру және өткізу үшін арнайы орындарда киіз үйлер, шатырлар, өзге де құрылысжайлар орнатуға жол берілмейді.</w:t>
      </w:r>
    </w:p>
    <w:bookmarkEnd w:id="16"/>
    <w:bookmarkStart w:name="z41" w:id="17"/>
    <w:p>
      <w:pPr>
        <w:spacing w:after="0"/>
        <w:ind w:left="0"/>
        <w:jc w:val="both"/>
      </w:pPr>
      <w:r>
        <w:rPr>
          <w:rFonts w:ascii="Times New Roman"/>
          <w:b w:val="false"/>
          <w:i w:val="false"/>
          <w:color w:val="000000"/>
          <w:sz w:val="28"/>
        </w:rPr>
        <w:t>
      6. Дәл сол бір жерде және (немесе) дәл сол бір жүру маршруты бойынша не дәл сол бір уақытта бейбіт жиналыс өткізуге бір мезгілде бірнеше бейбіт жиналыстарды ұйымдастырушы үміткер болған жағдайда, көрсетілген орынды пайдалану кезектілігін жергілікті атқарушы орган бейбіт жиналыстарды ұйымдастырушыдан тиісті хабарламаны немесе өтінішті алған уақытын негізге ала отырып айқындайды.</w:t>
      </w:r>
    </w:p>
    <w:bookmarkEnd w:id="17"/>
    <w:bookmarkStart w:name="z42" w:id="18"/>
    <w:p>
      <w:pPr>
        <w:spacing w:after="0"/>
        <w:ind w:left="0"/>
        <w:jc w:val="both"/>
      </w:pPr>
      <w:r>
        <w:rPr>
          <w:rFonts w:ascii="Times New Roman"/>
          <w:b w:val="false"/>
          <w:i w:val="false"/>
          <w:color w:val="000000"/>
          <w:sz w:val="28"/>
        </w:rPr>
        <w:t>
      7. Әлеуметтік қашықтықты сақтау мақсатында, пикеттеуден басқа, бейбіт жиналысқа қатысатын адамдардың арасындағы ең аз жол берілетін қашықтық кемінде екі метрді құрайды.</w:t>
      </w:r>
    </w:p>
    <w:bookmarkEnd w:id="18"/>
    <w:bookmarkStart w:name="z43" w:id="19"/>
    <w:p>
      <w:pPr>
        <w:spacing w:after="0"/>
        <w:ind w:left="0"/>
        <w:jc w:val="both"/>
      </w:pPr>
      <w:r>
        <w:rPr>
          <w:rFonts w:ascii="Times New Roman"/>
          <w:b w:val="false"/>
          <w:i w:val="false"/>
          <w:color w:val="000000"/>
          <w:sz w:val="28"/>
        </w:rPr>
        <w:t>
      8. Бір қатысушы өткізетін пикеттеуді жүзеге асыратын адамдар арасындағы ең аз жол берілетін қашықтық кемінде 100 метрді құрайды.</w:t>
      </w:r>
    </w:p>
    <w:bookmarkEnd w:id="19"/>
    <w:bookmarkStart w:name="z44" w:id="20"/>
    <w:p>
      <w:pPr>
        <w:spacing w:after="0"/>
        <w:ind w:left="0"/>
        <w:jc w:val="both"/>
      </w:pPr>
      <w:r>
        <w:rPr>
          <w:rFonts w:ascii="Times New Roman"/>
          <w:b w:val="false"/>
          <w:i w:val="false"/>
          <w:color w:val="000000"/>
          <w:sz w:val="28"/>
        </w:rPr>
        <w:t>
      9. Бейбіт жиналыстар өткізілетін күні Ескелді ауданының жергілікті уақыты бойынша сағат 9-дан ерте бастауға және сағат 20-дан кеш аяқтауға болмайды.</w:t>
      </w:r>
    </w:p>
    <w:bookmarkEnd w:id="2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Ескелді аудандық мәслихатының 2020 жылғы 27 тамыздағы № 68-387 </w:t>
            </w:r>
            <w:r>
              <w:rPr>
                <w:rFonts w:ascii="Times New Roman"/>
                <w:b w:val="false"/>
                <w:i w:val="false"/>
                <w:color w:val="000000"/>
                <w:sz w:val="20"/>
              </w:rPr>
              <w:t>шешіміне 3 қосымша</w:t>
            </w:r>
          </w:p>
        </w:tc>
      </w:tr>
    </w:tbl>
    <w:p>
      <w:pPr>
        <w:spacing w:after="0"/>
        <w:ind w:left="0"/>
        <w:jc w:val="both"/>
      </w:pPr>
      <w:r>
        <w:rPr>
          <w:rFonts w:ascii="Times New Roman"/>
          <w:b w:val="false"/>
          <w:i w:val="false"/>
          <w:color w:val="ff0000"/>
          <w:sz w:val="28"/>
        </w:rPr>
        <w:t xml:space="preserve">
      Ескерту. Шешім 3-қосымшамен толықтырылды – Жетісу облысы Ескелді аудандық мәслихатының 10.11.2022 </w:t>
      </w:r>
      <w:r>
        <w:rPr>
          <w:rFonts w:ascii="Times New Roman"/>
          <w:b w:val="false"/>
          <w:i w:val="false"/>
          <w:color w:val="ff0000"/>
          <w:sz w:val="28"/>
        </w:rPr>
        <w:t>№ 39-132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48" w:id="21"/>
    <w:p>
      <w:pPr>
        <w:spacing w:after="0"/>
        <w:ind w:left="0"/>
        <w:jc w:val="left"/>
      </w:pPr>
      <w:r>
        <w:rPr>
          <w:rFonts w:ascii="Times New Roman"/>
          <w:b/>
          <w:i w:val="false"/>
          <w:color w:val="000000"/>
        </w:rPr>
        <w:t xml:space="preserve"> Ескелді ауданында пикеттеуді өткізуге жол берілмейтін іргелес аумақтардың шекаралары</w:t>
      </w:r>
    </w:p>
    <w:bookmarkEnd w:id="21"/>
    <w:bookmarkStart w:name="z49" w:id="22"/>
    <w:p>
      <w:pPr>
        <w:spacing w:after="0"/>
        <w:ind w:left="0"/>
        <w:jc w:val="both"/>
      </w:pPr>
      <w:r>
        <w:rPr>
          <w:rFonts w:ascii="Times New Roman"/>
          <w:b w:val="false"/>
          <w:i w:val="false"/>
          <w:color w:val="000000"/>
          <w:sz w:val="28"/>
        </w:rPr>
        <w:t>
      Ескелді ауданының аумағында іргелес аумақтардың шекарасына 800 метрден жақын жерде пикет өткізуге жол берілмейді:</w:t>
      </w:r>
    </w:p>
    <w:bookmarkEnd w:id="22"/>
    <w:bookmarkStart w:name="z50" w:id="23"/>
    <w:p>
      <w:pPr>
        <w:spacing w:after="0"/>
        <w:ind w:left="0"/>
        <w:jc w:val="both"/>
      </w:pPr>
      <w:r>
        <w:rPr>
          <w:rFonts w:ascii="Times New Roman"/>
          <w:b w:val="false"/>
          <w:i w:val="false"/>
          <w:color w:val="000000"/>
          <w:sz w:val="28"/>
        </w:rPr>
        <w:t>
      1) жаппай жерлеу орындарында;</w:t>
      </w:r>
    </w:p>
    <w:bookmarkEnd w:id="23"/>
    <w:bookmarkStart w:name="z51" w:id="24"/>
    <w:p>
      <w:pPr>
        <w:spacing w:after="0"/>
        <w:ind w:left="0"/>
        <w:jc w:val="both"/>
      </w:pPr>
      <w:r>
        <w:rPr>
          <w:rFonts w:ascii="Times New Roman"/>
          <w:b w:val="false"/>
          <w:i w:val="false"/>
          <w:color w:val="000000"/>
          <w:sz w:val="28"/>
        </w:rPr>
        <w:t>
      2) теміржол, су, әуе және автомобиль көлігі объектілерінде және оларға іргелес жатқан аумақтарда;</w:t>
      </w:r>
    </w:p>
    <w:bookmarkEnd w:id="24"/>
    <w:bookmarkStart w:name="z52" w:id="25"/>
    <w:p>
      <w:pPr>
        <w:spacing w:after="0"/>
        <w:ind w:left="0"/>
        <w:jc w:val="both"/>
      </w:pPr>
      <w:r>
        <w:rPr>
          <w:rFonts w:ascii="Times New Roman"/>
          <w:b w:val="false"/>
          <w:i w:val="false"/>
          <w:color w:val="000000"/>
          <w:sz w:val="28"/>
        </w:rPr>
        <w:t>
      3) мемлекеттің қорғаныс қабілетін, қауіпсіздігін және халықтың тыныс-тіршілігін қамтамасыз ететін ұйымдарға іргелес жатқан аумақтарда;</w:t>
      </w:r>
    </w:p>
    <w:bookmarkEnd w:id="25"/>
    <w:bookmarkStart w:name="z53" w:id="26"/>
    <w:p>
      <w:pPr>
        <w:spacing w:after="0"/>
        <w:ind w:left="0"/>
        <w:jc w:val="both"/>
      </w:pPr>
      <w:r>
        <w:rPr>
          <w:rFonts w:ascii="Times New Roman"/>
          <w:b w:val="false"/>
          <w:i w:val="false"/>
          <w:color w:val="000000"/>
          <w:sz w:val="28"/>
        </w:rPr>
        <w:t>
      4) қауіпті өндірістік объектілерге және пайдалануы арнайы қауіпсіздік техникасы қағидаларын сақтауды талап ететін өзге де объектілерге іргелес жатқан аумақтарда;</w:t>
      </w:r>
    </w:p>
    <w:bookmarkEnd w:id="26"/>
    <w:bookmarkStart w:name="z54" w:id="27"/>
    <w:p>
      <w:pPr>
        <w:spacing w:after="0"/>
        <w:ind w:left="0"/>
        <w:jc w:val="both"/>
      </w:pPr>
      <w:r>
        <w:rPr>
          <w:rFonts w:ascii="Times New Roman"/>
          <w:b w:val="false"/>
          <w:i w:val="false"/>
          <w:color w:val="000000"/>
          <w:sz w:val="28"/>
        </w:rPr>
        <w:t>
      5) магистральдық теміржол желілерінде, магистральдық құбыржолдарда, ұлттық электр желісінде, магистральдық байланыс желілерінде және оларға іргелес жатқан аумақтарда.</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3-қосымшаға өзгеріс енгізілді – Жетісу облысы Ескелді аудандық мәслихатының 12.03.2024 </w:t>
      </w:r>
      <w:r>
        <w:rPr>
          <w:rFonts w:ascii="Times New Roman"/>
          <w:b w:val="false"/>
          <w:i w:val="false"/>
          <w:color w:val="000000"/>
          <w:sz w:val="28"/>
        </w:rPr>
        <w:t>№ 21-66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