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256b" w14:textId="0192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орман шаруашылығы және ерекше қорғалатын табиғи аумақтар саласының мамандарына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2020 жылғы 13 ақпандағы № 67-309 шешімі. Алматы облысы Әділет департаментінде 2020 жылы 20 ақпанда № 5425 болып тіркелді. Күші жойылды - Алматы облысы Жамбыл аудандық мәслихатының 2021 жылғы 15 наурыздағы № 3-15 шешімімен</w:t>
      </w:r>
    </w:p>
    <w:p>
      <w:pPr>
        <w:spacing w:after="0"/>
        <w:ind w:left="0"/>
        <w:jc w:val="both"/>
      </w:pPr>
      <w:bookmarkStart w:name="z7" w:id="0"/>
      <w:r>
        <w:rPr>
          <w:rFonts w:ascii="Times New Roman"/>
          <w:b w:val="false"/>
          <w:i w:val="false"/>
          <w:color w:val="ff0000"/>
          <w:sz w:val="28"/>
        </w:rPr>
        <w:t>
      Ескерту. Күші жойылды - Алматы облысы Жамбыл аудандық мәслихатының 15.03.2021 № 3-15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Жамбыл аудандық мәслихаты ШЕШIМ ҚАБЫЛДАДЫ:</w:t>
      </w:r>
    </w:p>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Жамбыл аудандық мәслихатының "Жамбыл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 белгілеу туралы" 2015 жылғы 27 мамырдағы № 47-322 (Нормативтік құқықтық актілерді мемлекеттік тіркеу тізілімінде </w:t>
      </w:r>
      <w:r>
        <w:rPr>
          <w:rFonts w:ascii="Times New Roman"/>
          <w:b w:val="false"/>
          <w:i w:val="false"/>
          <w:color w:val="000000"/>
          <w:sz w:val="28"/>
        </w:rPr>
        <w:t>№ 3240</w:t>
      </w:r>
      <w:r>
        <w:rPr>
          <w:rFonts w:ascii="Times New Roman"/>
          <w:b w:val="false"/>
          <w:i w:val="false"/>
          <w:color w:val="000000"/>
          <w:sz w:val="28"/>
        </w:rPr>
        <w:t xml:space="preserve"> тіркелген, 2015 жылдың 24 шілдесінде "Әділет" ақпараттық-құқықтық жүйесінде жарияланған) шешімнің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3. Осы шешімнің орындалуын бақылау Жамбыл аудандық мәслихатының "Экономикалық реформа, бюджет, тарифтік саясат, шағын және орта кәсіпкерлікті дамыту жөніндегі" тұрақты комиссиясына жүктелсін. </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 Амалбек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