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93fc" w14:textId="3449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Сапақ ауылдық округінің Бибақан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Сапақ ауылдық округі әкімінің 2020 жылғы 9 сәуірдегі № 3 шешімі. Алматы облысы Әділет департаментінде 2020 жылы 13 сәуірде № 5461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Сапақ ауылдық округінің Бибақан ауылы халқының пікірін ескере отырып және Алматы облысының ономастикалық комиссиясының 2019 жылғы 8 қазандағы қорытындысы негізінде, Алакөл ауданы Сапақ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Сапақ ауылдық округінің Бибақан ауылындағы жаңа көшесіне "Желтоқсан" атауы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Чигирбаев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