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b05a" w14:textId="fbdb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Тасөткел ауылдық округі әкімінің 2020 жылғы 29 мамырдағы № 7 шешімі. Ақтөбе облысының Әділет департаментінде 2020 жылғы 1 маусымда № 7144 болып тіркелді. Күші жойылды - Ақтөбе облысы Хромтау ауданы Тасөткел ауылдық округі әкімінің 2022 жылғы 16 қыркүйектегі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Тасөткел ауылдық округі әкімінің 16.09.2022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министрлігінің Ветеринариялық бақылау және қадағалау комитетінің Хромтау аудандық аумақтық инспекциясының бас мемлекеттік ветеринариялық-санитариялық инспекторының 2020 жылғы 16 сәуірдегі № 15-4/423 ұсынысы негізінде, Тасөткел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 арасынан бруцеллез ауруының анықталуына байланысты, Хромтау ауданының Тасөткел ауылдық округінің Тасөткел және Ақбұлақ ауылдары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Хромтау ауданы Тасөткел ауылдық округі әкімінің аппараты"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Хромтау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Сейтмаганбетов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