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8b4f" w14:textId="a998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408 "2020-2022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339 шешімі. Ақтөбе облысының Әділет департаментінде 2020 жылғы 30 наурызда № 6936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408 "2020-2022 жылдарға арналған Хромтау қаласының бюджетін бекіту туралы" (нормативтік құқықтық актілерді мемлекеттік тіркеу Тізілімінде № 6788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"907 297,0" сандары "1 066 471,0"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"745 207,0" сандары "904 381,0"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"907 297,0" сандары "1 110 669,6"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Хромтау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Мұқтажазаматтарғаүйдеәлеуметтіккөмеккөрсету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