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7b1a" w14:textId="b0a7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5 наурыздағы № 429 шешімі. Ақтөбе облысының Әділет департаментінде 2020 жылғы 11 наурызда № 6861 болып тіркелді. Күші жойылды - Ақтөбе облысы Хромтау аудандық мәслихатының 2024 жылғы 8 тамыздағы № 212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аудандық мәслихатының 08.08.2024 № 212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2016 жылғы 18 ақпандағы № 323 "Хромтау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4780 тіркелген, 2016 жылдың 22 наурызында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 жылғы 4 желтоқсандағы Бюджет кодексінің 56 бабының 1 тармағының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Хромтау ауданында әлеуметтік көмек көрсету, мөлшерлерін белгілеу және мұқтаж азаматтардың жекелеген санаттарының тізбесін айқындау Қағидаларының: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5) тармақшамен толықтырылсын: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жеңілдіктер мен кепілдіктер бойынша Ұлы Отан соғысының қатысушыларына және мүгедектеріне теңестірілген адамдарға, жеңілдіктер мен кепілдіктер бойынша Ұлы Отан соғысы қатысушыларына теңестірілген адамдардың басқа да санаттарына жылу маусымының 7 айы ішінде (қаңтардан сәуірге дейін, қазаннан желтоқсанға дейін) коммуналдық қызметтерге 3 500 (үш мың бес жүз) теңге мөлшерiнде."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келесідей жаңа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 қатысушылары мен мүгедектеріне 500 000 (бес жүз мың) теңге мөлшерiнде;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мен кепілдіктер бойынша Ұлы Отан соғысы қатысушыларына және мүгедектеріне теңестірілген адамдарға, 100 000 (жүз мың) теңге мөлшерiнде;"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 тармақшалары келесідей жаңа редакцияда жазылсын: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азаматтарға, 30 000 (отыз мың) теңге мөлшерiнде;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мүгедектер деп танылмаған, екінші рет некеге отырмаған, қайтыс болған Ұлы Отан соғысына қатысушылардың әйелдеріне (күйеулеріне), 50 000(елу мың) теңге мөлшерінде;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қайтыс болған ауғандық жауынгерлердің екінші рет некеге отырмаған әйелдеріне, 50 000 (елу мың) теңге мөлшерінде;"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