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e2c0" w14:textId="7ede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Ойыл ауданы Саралжын ауылдық округі әкімінің 2020 жылғы 6 наурыздағы № 5 "Ойыл ауданы Саралжын ауылдық округі Ақкемер ауылы "Дархан-1" шаруа қожалығының аумағында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2020 жылғы 22 мамырдағы № 9 шешімі. Ақтөбе облысының Әділет департаментінде 2020 жылғы 22 мамырда № 7126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13 мамырдағы № 2-14/63 ұсынысы негізінде, Ойыл ауданы Саралжын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Саралжын ауылдық округі Ақкемер ауылында орналасқан "Дархан-1" шаруа қожалығының аумағында мүйізді ірі қара малдары арасынан қарасан ауруын жою бойынша кешенді ветеринариялық іс-шаралар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Саралжын ауылдық округі әкімінің 2020 жылғы 6 наурыздағы № 5 "Ойыл ауданы Саралжын ауылдық округі Ақкемер ауылы "Дархан-1" шаруа қожалығының аумағында карантин белгілеу туралы" (нормативтік құқықтық актілерді мемлекеттік тіркеу Тізілімінде № 6851 тіркелген, 2020 жылғы 16 наурызда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