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c1c5" w14:textId="849c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2019 жылғы 25 желтоқсандағы № 361 "2020-2022 жылдарға арналған Ойыл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15 желтоқсандағы № 463 шешімі. Ақтөбе облысының Әділет департаментінде 2020 жылғы 20 желтоқсанда № 7808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2019 жылғы 25 желтоқсандағы № 361 "2020-2022 жылдарға арналған Ойыл аудандық бюджетін бекіту туралы" (нормативтік құқықтық актілерді мемлекеттік тіркеу Тізілімінде № 6631 тіркелген, 2020 жылғы 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"8 431 807,3" сандары "8 184 079,3"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"8 093 939,3" сандары "7 846 208,3"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"8 961 851,1" сандары "8 714 123,1"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"167 831" сандары "140 922"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"158 191" сандары "153 191" сандарымен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"72 390" сандары "45 240"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"7 390" сандары "0" санымен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"375 987" сандары "495 987"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"205 696" сандары "178 152"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"25 431" сандары "22 909" сандарымен ауыстырылсын;</w:t>
      </w:r>
    </w:p>
    <w:p>
      <w:pPr>
        <w:spacing w:after="0"/>
        <w:ind w:left="0"/>
        <w:jc w:val="both"/>
      </w:pPr>
      <w:r>
        <w:rPr>
          <w:rFonts w:ascii="Times New Roman"/>
          <w:b w:val="false"/>
          <w:i w:val="false"/>
          <w:color w:val="000000"/>
          <w:sz w:val="28"/>
        </w:rPr>
        <w:t>
      13) тармақшасында:</w:t>
      </w:r>
    </w:p>
    <w:p>
      <w:pPr>
        <w:spacing w:after="0"/>
        <w:ind w:left="0"/>
        <w:jc w:val="both"/>
      </w:pPr>
      <w:r>
        <w:rPr>
          <w:rFonts w:ascii="Times New Roman"/>
          <w:b w:val="false"/>
          <w:i w:val="false"/>
          <w:color w:val="000000"/>
          <w:sz w:val="28"/>
        </w:rPr>
        <w:t>
      "16 800" сандары "15 800" сандарымен ауыстырылсын;</w:t>
      </w:r>
    </w:p>
    <w:bookmarkStart w:name="z6" w:id="2"/>
    <w:p>
      <w:pPr>
        <w:spacing w:after="0"/>
        <w:ind w:left="0"/>
        <w:jc w:val="both"/>
      </w:pPr>
      <w:r>
        <w:rPr>
          <w:rFonts w:ascii="Times New Roman"/>
          <w:b w:val="false"/>
          <w:i w:val="false"/>
          <w:color w:val="000000"/>
          <w:sz w:val="28"/>
        </w:rPr>
        <w:t>
      6 тармақ келесі мазмұндағы 15) тармақшамен толықтырылсын:</w:t>
      </w:r>
    </w:p>
    <w:bookmarkEnd w:id="2"/>
    <w:p>
      <w:pPr>
        <w:spacing w:after="0"/>
        <w:ind w:left="0"/>
        <w:jc w:val="both"/>
      </w:pPr>
      <w:r>
        <w:rPr>
          <w:rFonts w:ascii="Times New Roman"/>
          <w:b w:val="false"/>
          <w:i w:val="false"/>
          <w:color w:val="000000"/>
          <w:sz w:val="28"/>
        </w:rPr>
        <w:t>
      "15) дене шынықтыру және спорт саласындағы мемлекеттік орта және қосымша білім беру ұйымдары педагогтерінің еңбегіне ақы төлеуді ұлғайтуға – 10 891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"590 905" сандары "601 475"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"353 891" сандары "348 553"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"195 433" сандары "164 971"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"24 728" сандары "20 128"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"260 841" сандары "255 182"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"484 488" сандары "243 473"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"11 847" сандары "9 547" сандарымен ауыстырылсын;</w:t>
      </w:r>
    </w:p>
    <w:p>
      <w:pPr>
        <w:spacing w:after="0"/>
        <w:ind w:left="0"/>
        <w:jc w:val="both"/>
      </w:pPr>
      <w:r>
        <w:rPr>
          <w:rFonts w:ascii="Times New Roman"/>
          <w:b w:val="false"/>
          <w:i w:val="false"/>
          <w:color w:val="000000"/>
          <w:sz w:val="28"/>
        </w:rPr>
        <w:t>
      22) тармақшасында:</w:t>
      </w:r>
    </w:p>
    <w:p>
      <w:pPr>
        <w:spacing w:after="0"/>
        <w:ind w:left="0"/>
        <w:jc w:val="both"/>
      </w:pPr>
      <w:r>
        <w:rPr>
          <w:rFonts w:ascii="Times New Roman"/>
          <w:b w:val="false"/>
          <w:i w:val="false"/>
          <w:color w:val="000000"/>
          <w:sz w:val="28"/>
        </w:rPr>
        <w:t>
      "10 783" сандары "10 779" сандарымен ауыстырылсын;</w:t>
      </w:r>
    </w:p>
    <w:p>
      <w:pPr>
        <w:spacing w:after="0"/>
        <w:ind w:left="0"/>
        <w:jc w:val="both"/>
      </w:pPr>
      <w:r>
        <w:rPr>
          <w:rFonts w:ascii="Times New Roman"/>
          <w:b w:val="false"/>
          <w:i w:val="false"/>
          <w:color w:val="000000"/>
          <w:sz w:val="28"/>
        </w:rPr>
        <w:t>
      23) тармақшасында:</w:t>
      </w:r>
    </w:p>
    <w:p>
      <w:pPr>
        <w:spacing w:after="0"/>
        <w:ind w:left="0"/>
        <w:jc w:val="both"/>
      </w:pPr>
      <w:r>
        <w:rPr>
          <w:rFonts w:ascii="Times New Roman"/>
          <w:b w:val="false"/>
          <w:i w:val="false"/>
          <w:color w:val="000000"/>
          <w:sz w:val="28"/>
        </w:rPr>
        <w:t>
      "29 200" сандары "25 968" сандарымен ауыстырылсын;</w:t>
      </w:r>
    </w:p>
    <w:p>
      <w:pPr>
        <w:spacing w:after="0"/>
        <w:ind w:left="0"/>
        <w:jc w:val="both"/>
      </w:pPr>
      <w:r>
        <w:rPr>
          <w:rFonts w:ascii="Times New Roman"/>
          <w:b w:val="false"/>
          <w:i w:val="false"/>
          <w:color w:val="000000"/>
          <w:sz w:val="28"/>
        </w:rPr>
        <w:t>
      25) тармақшасында:</w:t>
      </w:r>
    </w:p>
    <w:p>
      <w:pPr>
        <w:spacing w:after="0"/>
        <w:ind w:left="0"/>
        <w:jc w:val="both"/>
      </w:pPr>
      <w:r>
        <w:rPr>
          <w:rFonts w:ascii="Times New Roman"/>
          <w:b w:val="false"/>
          <w:i w:val="false"/>
          <w:color w:val="000000"/>
          <w:sz w:val="28"/>
        </w:rPr>
        <w:t>
      "11 838" сандары "11 771" сандарымен ауыстырылсын;</w:t>
      </w:r>
    </w:p>
    <w:bookmarkStart w:name="z11"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2" w:id="4"/>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13" w:id="5"/>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2020 жылғы 15 желтоқсандағы № 463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2019 жылғы 25 желтоқсандағы № 361 шешіміне 1 қосымша</w:t>
            </w:r>
          </w:p>
        </w:tc>
      </w:tr>
    </w:tbl>
    <w:p>
      <w:pPr>
        <w:spacing w:after="0"/>
        <w:ind w:left="0"/>
        <w:jc w:val="left"/>
      </w:pPr>
      <w:r>
        <w:rPr>
          <w:rFonts w:ascii="Times New Roman"/>
          <w:b/>
          <w:i w:val="false"/>
          <w:color w:val="000000"/>
        </w:rPr>
        <w:t xml:space="preserve"> 2020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968"/>
        <w:gridCol w:w="6522"/>
        <w:gridCol w:w="32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8184079,3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(жұмыстарды,қызметтерді) өткізуінен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7846208,3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7846180,6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7846180,6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691"/>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8714123,1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686"/>
        <w:gridCol w:w="1446"/>
        <w:gridCol w:w="1446"/>
        <w:gridCol w:w="4500"/>
        <w:gridCol w:w="3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135787,6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154835,6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28803,2</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047"/>
        <w:gridCol w:w="1319"/>
        <w:gridCol w:w="1319"/>
        <w:gridCol w:w="2053"/>
        <w:gridCol w:w="42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67"/>
        <w:gridCol w:w="967"/>
        <w:gridCol w:w="967"/>
        <w:gridCol w:w="3621"/>
        <w:gridCol w:w="4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814"/>
        <w:gridCol w:w="1168"/>
        <w:gridCol w:w="1169"/>
        <w:gridCol w:w="1600"/>
        <w:gridCol w:w="5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932"/>
        <w:gridCol w:w="1245"/>
        <w:gridCol w:w="1245"/>
        <w:gridCol w:w="1592"/>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