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d399" w14:textId="116d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кентінің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 әкімінің 2020 жылғы 12 наурыздағы № 43 шешімі. Ақтөбе облысының Әділет департаментінде 2020 жылғы 16 наурызда № 6874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әкімдігі жанындағы облыстық ономастика комиссиясының 2019 жылдың 19 желтоқсандағы қорытындысының негізінде және тиісті аумақ халқының пiкiрiн ескере отырып, Шұбарқұдық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ауданының Шұбарқұдық ауылдық округінің Шұбарқұдық кентінің атаусыз көшелеріне келесідей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схемалық картаға сәйкес, Ө. Қалниязов;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схемалық картаға сәйкес, А. Оразбаев;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схемалық картаға сәйкес, А. Төребаев.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Шұбарқұдық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4 тармаққа өзгерістер енгізілді, қазақ тіліндегі мәтіні өзгермейді - Ақтөбе облысы Темір ауданы Шұбарқұдық ауылдық округі әкімінің 27.11.2020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Шұбарқұдық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851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83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