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d399" w14:textId="116d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Шұбарқұдық кентінің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 әкімінің 2020 жылғы 12 наурыздағы № 43 шешімі. Ақтөбе облысының Әділет департаментінде 2020 жылғы 16 наурызда № 6874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әкімдігі жанындағы облыстық ономастика комиссиясының 2019 жылдың 19 желтоқсандағы қорытындысының негізінде және тиісті аумақ халқының пiкiрiн ескере отырып, Шұбарқұдық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ауданының Шұбарқұдық ауылдық округінің Шұбарқұдық кентінің атаусыз көшелеріне келесідей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схемалық картаға сәйкес, Ө. Қалниязов;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схемалық картаға сәйкес, А. Оразбаев;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схемалық картаға сәйкес, А. Төребаев.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Шұбарқұдық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Орыс тіліндегі 4 тармаққа өзгерістер енгізілді, қазақ тіліндегі мәтіні өзгермейді - Ақтөбе облысы Темір ауданы Шұбарқұдық ауылдық округі әкімінің 27.11.2020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Шұбарқұдық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851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683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