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6790" w14:textId="9b06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2019 жылғы 15 тамыздағы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2020 жылғы 20 қаңтардағы № 1 шешімі. Ақтөбе облысының Әділет департаментінде 2020 жылғы 22 қаңтарда № 6777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ветеринариялық-санитарлық инспекторының 2019 жылғы 27 желтоқсандағы № 2-14-07/316 ұсынысы негізінде Алтықарасу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Алтықарасу ауылдық округінде орналасқан "Сана" шаруа қожалығы аумағында мүйізді ірі қара малдарының арасынан бруцеллез ауруын жою бойынша кешенді ветеринарлық іс-шаралардың жүргізілуіне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Алтықарасу ауылдық округі әкімінің 2019 жылғы 15 тамыздағы № 8 "Шектеу іс-шараларын белгілеу туралы" (нормативтік құқықтық актілерді мемлекеттік тіркеу тізілімінде № 6358 болып тіркелген, Қазақстан Республикасының нормативтік құқықтық актілерінің электронды түрдегі Эталондық бақылау банкінде 2019 жылғы 23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"Алтықарасу ауылдық округі әкімінің аппараты" мемлекеттік мекемесі заңнамада белгіленген тіртіппен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Алтықарасу ауылдық округінің әкімі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Алишов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