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2fee" w14:textId="e382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2021–2023 жылдарға арналған Кеңқияқ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30 желтоқсандағы № 570 шешімі. Ақтөбе облысының Әділет департаментінде 2021 жылғы 8 қаңтарда № 7956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240 027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218 505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240 480,9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2 желтоқсандағы "2021–2023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сондай– ақ Қазақстан Республикасының заңнамасына сәйкес айыппұл санкцияларын, салықтарды және басқа да төлемдерді қолдану үшін айлық есептік көрсеткіш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2020 жылғы 24 желтоқсандағы №550 "2021–2023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Кеңқияқ ауылдық округ бюджетіне берілген субвенция көлемі 2021 жылға 70 380 теңге сомасында көзделген.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4–1. 2021 жылға арналған Кеңқияқ ауылдық округ бюджетіне облыстық бюджеттен 131 326 мың теңге сомасында ағымдағы нысаналы трансферттер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Темір аудандық мәслихатының 13.07.2021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2021 жылға арналған Кеңқияқ ауылдық округ бюджетіне аудандық бюджеттен 16 799 мың теңге сомасында ағымдағы нысаналы трансферттер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 тармақпен толықтырылды - Ақтөбе облысы Темір аудандық мәслихатының 13.10.2021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Кеңкияқ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 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