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bb298" w14:textId="38bb2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11 сәуірдегі № 15 "Темір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2020 жылғы 30 қазандағы № 530 шешімі. Ақтөбе облысының Әділет департаментінде 2020 жылғы 6 қарашада № 7609 болып тіркелді. Күші жойылды - Ақтөбе облысы Темір аудандық мәслихатының 2023 жылғы 8 қыркүйектегі № 78 шешімімен</w:t>
      </w:r>
    </w:p>
    <w:p>
      <w:pPr>
        <w:spacing w:after="0"/>
        <w:ind w:left="0"/>
        <w:jc w:val="both"/>
      </w:pPr>
      <w:r>
        <w:rPr>
          <w:rFonts w:ascii="Times New Roman"/>
          <w:b w:val="false"/>
          <w:i w:val="false"/>
          <w:color w:val="ff0000"/>
          <w:sz w:val="28"/>
        </w:rPr>
        <w:t xml:space="preserve">
      Ескерту. Күші жойылды - Ақтөбе облысы Темір аудандық мәслихатының 08.09.2023 </w:t>
      </w:r>
      <w:r>
        <w:rPr>
          <w:rFonts w:ascii="Times New Roman"/>
          <w:b w:val="false"/>
          <w:i w:val="false"/>
          <w:color w:val="ff0000"/>
          <w:sz w:val="28"/>
        </w:rPr>
        <w:t>№ 78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50-бабына</w:t>
      </w:r>
      <w:r>
        <w:rPr>
          <w:rFonts w:ascii="Times New Roman"/>
          <w:b w:val="false"/>
          <w:i w:val="false"/>
          <w:color w:val="000000"/>
          <w:sz w:val="28"/>
        </w:rPr>
        <w:t xml:space="preserve"> сәйкес Темір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Аудандық мәслихаттың 2016 жылғы 11 сәуірдегі № 15 "Темір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4903 тіркелген, 2016 жылы 20 мамырда Қазақстан Республикасы нормативтік құқықтық актілерінің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Темір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келесідей жаңа редакцияда жазылсын:</w:t>
      </w:r>
    </w:p>
    <w:p>
      <w:pPr>
        <w:spacing w:after="0"/>
        <w:ind w:left="0"/>
        <w:jc w:val="both"/>
      </w:pPr>
      <w:r>
        <w:rPr>
          <w:rFonts w:ascii="Times New Roman"/>
          <w:b w:val="false"/>
          <w:i w:val="false"/>
          <w:color w:val="000000"/>
          <w:sz w:val="28"/>
        </w:rPr>
        <w:t xml:space="preserve">
      "1. Осы Темір 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әрi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1), 4) тармақшалары келесідей жаңа редакцияда жазылсын:</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4) ең төмен күнкөріс деңгейі – мөлшері бойынша "Қазақстан Республикасы Ұлттық экономика министрлігінің Статистика комитеті Ақтөбе облысының статистика департаменті" Республикалық мемлекеттік мекемесі есептейтін облыстардағы мөлшері бойынша ең төмен тұтыну себетінің құнына тең, бір адамға қажетті ең төмен ақшалай кіріс;";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үшінші абзацы келесідей жаңа редакцияда жазылсын:</w:t>
      </w:r>
    </w:p>
    <w:p>
      <w:pPr>
        <w:spacing w:after="0"/>
        <w:ind w:left="0"/>
        <w:jc w:val="both"/>
      </w:pPr>
      <w:r>
        <w:rPr>
          <w:rFonts w:ascii="Times New Roman"/>
          <w:b w:val="false"/>
          <w:i w:val="false"/>
          <w:color w:val="000000"/>
          <w:sz w:val="28"/>
        </w:rPr>
        <w:t>
      "30 тамыз – Қазақстан Республикасының Конституция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келесідей жаңа редакцияда жазылсын:</w:t>
      </w:r>
    </w:p>
    <w:p>
      <w:pPr>
        <w:spacing w:after="0"/>
        <w:ind w:left="0"/>
        <w:jc w:val="both"/>
      </w:pPr>
      <w:r>
        <w:rPr>
          <w:rFonts w:ascii="Times New Roman"/>
          <w:b w:val="false"/>
          <w:i w:val="false"/>
          <w:color w:val="000000"/>
          <w:sz w:val="28"/>
        </w:rPr>
        <w:t>
      "8. Ай сайынғы әлеуметтік көмек табыстарын есепке алмай көрсетіледі:</w:t>
      </w:r>
    </w:p>
    <w:p>
      <w:pPr>
        <w:spacing w:after="0"/>
        <w:ind w:left="0"/>
        <w:jc w:val="both"/>
      </w:pPr>
      <w:r>
        <w:rPr>
          <w:rFonts w:ascii="Times New Roman"/>
          <w:b w:val="false"/>
          <w:i w:val="false"/>
          <w:color w:val="000000"/>
          <w:sz w:val="28"/>
        </w:rPr>
        <w:t>
      1) Ұлы Отан соғысының ардагерлеріне коммуналдық қызметтерге 8000 (сегіз мың) теңге мөлшерінде уәкілетті ұйымның ұсынған тізімдері негізінде;</w:t>
      </w:r>
    </w:p>
    <w:p>
      <w:pPr>
        <w:spacing w:after="0"/>
        <w:ind w:left="0"/>
        <w:jc w:val="both"/>
      </w:pPr>
      <w:r>
        <w:rPr>
          <w:rFonts w:ascii="Times New Roman"/>
          <w:b w:val="false"/>
          <w:i w:val="false"/>
          <w:color w:val="000000"/>
          <w:sz w:val="28"/>
        </w:rPr>
        <w:t>
      2) мүгедек балаларды үйде оқытуға жұмсалған шығындарды өтеуге мүгедек балалардың ата–аналарына немесе заңды өкілдеріне, білім беру кезеңіне бір мүгедек балаға, 2 (екі) айлық есептiк көрсеткiш мөлшерiнде "Темір аудандық білім, дене шынықтыру және спорт бөлімі" мемлекеттік мекемесінің ұсынған тізімдері негізінде;</w:t>
      </w:r>
    </w:p>
    <w:p>
      <w:pPr>
        <w:spacing w:after="0"/>
        <w:ind w:left="0"/>
        <w:jc w:val="both"/>
      </w:pPr>
      <w:r>
        <w:rPr>
          <w:rFonts w:ascii="Times New Roman"/>
          <w:b w:val="false"/>
          <w:i w:val="false"/>
          <w:color w:val="000000"/>
          <w:sz w:val="28"/>
        </w:rPr>
        <w:t>
      3)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w:t>
      </w:r>
    </w:p>
    <w:p>
      <w:pPr>
        <w:spacing w:after="0"/>
        <w:ind w:left="0"/>
        <w:jc w:val="both"/>
      </w:pPr>
      <w:r>
        <w:rPr>
          <w:rFonts w:ascii="Times New Roman"/>
          <w:b w:val="false"/>
          <w:i w:val="false"/>
          <w:color w:val="000000"/>
          <w:sz w:val="28"/>
        </w:rPr>
        <w:t>
      шаруашылық жүргізу құқығындағы "Темір аудандық ауруханасы" мемлекеттік коммуналдық кәсіпорны ұсынған тізімдері негізінде, жылына алты айға дейінгі амбулаториялық ем алу мерзіміне 10 (он) айлық есептiк көрсеткіш мөлшерінде;</w:t>
      </w:r>
    </w:p>
    <w:p>
      <w:pPr>
        <w:spacing w:after="0"/>
        <w:ind w:left="0"/>
        <w:jc w:val="both"/>
      </w:pPr>
      <w:r>
        <w:rPr>
          <w:rFonts w:ascii="Times New Roman"/>
          <w:b w:val="false"/>
          <w:i w:val="false"/>
          <w:color w:val="000000"/>
          <w:sz w:val="28"/>
        </w:rPr>
        <w:t>
      4) жеңілдіктер бойынша Ұлы Отан соғысының ардагерлеріне теңестірілген ардагерлерге, басқа мемлекеттердің аумағындағы ұрыс қимылдарының ардагерлеріне жылу маусымының 7 айы ішінде (қаңтардан сәуірге дейін, қазаннан желтоқсанға дейін) коммуналдық қызметтерге 3 500 (үш мың бес жүз) теңге мөлшерінде;</w:t>
      </w:r>
    </w:p>
    <w:p>
      <w:pPr>
        <w:spacing w:after="0"/>
        <w:ind w:left="0"/>
        <w:jc w:val="both"/>
      </w:pPr>
      <w:r>
        <w:rPr>
          <w:rFonts w:ascii="Times New Roman"/>
          <w:b w:val="false"/>
          <w:i w:val="false"/>
          <w:color w:val="000000"/>
          <w:sz w:val="28"/>
        </w:rPr>
        <w:t>
      5) Қазақстан Республикасының 2020 жылғы 6 мамырдағы "Ардагерлер туралы" Заңының күші қолданылатын басқа да адамдарға жылу маусымының 7 ай ішінде (қаңтардан сәуірге дейін, қазаннан желтоқсанға дейін) коммуналдық қызметтерге 3500 (үш мың бес жүз) теңге мөлшерінде;</w:t>
      </w:r>
    </w:p>
    <w:p>
      <w:pPr>
        <w:spacing w:after="0"/>
        <w:ind w:left="0"/>
        <w:jc w:val="both"/>
      </w:pPr>
      <w:r>
        <w:rPr>
          <w:rFonts w:ascii="Times New Roman"/>
          <w:b w:val="false"/>
          <w:i w:val="false"/>
          <w:color w:val="000000"/>
          <w:sz w:val="28"/>
        </w:rPr>
        <w:t>
      6) Ұлы Отан соғысы жылдарындағы тылдағы қажырлы еңбегі мен мінсіз әскери қызметі үшін бұрынғы КСР Одағының орденімен және медальдарымен наградталған адамдарға жылу маусымының 7 ай ішінде (қаңтардан сәуірге дейін, қазаннан желтоқсанға дейін) коммуналдық қызметтерге 3500 (үш мың бес жүз) теңге мөлшерінде.</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бірінші абзацы, 1), 2), 3) тармақшалары келесідей жаңа редакцияда жазылсын:</w:t>
      </w:r>
    </w:p>
    <w:p>
      <w:pPr>
        <w:spacing w:after="0"/>
        <w:ind w:left="0"/>
        <w:jc w:val="both"/>
      </w:pPr>
      <w:r>
        <w:rPr>
          <w:rFonts w:ascii="Times New Roman"/>
          <w:b w:val="false"/>
          <w:i w:val="false"/>
          <w:color w:val="000000"/>
          <w:sz w:val="28"/>
        </w:rPr>
        <w:t>
      "9. Өмірлік қиын жағдай туындаған кезде, не оның мүлкіне зиян келтіру нәтижесінде келтірілген шығындарға байланысты біржолғы әлеуметтік көмектің төмендегі мөлшерлері белгіленеді:</w:t>
      </w:r>
    </w:p>
    <w:p>
      <w:pPr>
        <w:spacing w:after="0"/>
        <w:ind w:left="0"/>
        <w:jc w:val="both"/>
      </w:pPr>
      <w:r>
        <w:rPr>
          <w:rFonts w:ascii="Times New Roman"/>
          <w:b w:val="false"/>
          <w:i w:val="false"/>
          <w:color w:val="000000"/>
          <w:sz w:val="28"/>
        </w:rPr>
        <w:t>
      1) Ұлы Отан соғысының ардагерлеріне 150 000 (жүз елу мың) теңгеге дейінгі шекте;</w:t>
      </w:r>
    </w:p>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ардагерлерге, басқа мемлекеттердің аумағындағы ұрыс қимылдарының ардагерлеріне 100 000 (жүз мың) теңгеге дейінгі шекте;</w:t>
      </w:r>
    </w:p>
    <w:p>
      <w:pPr>
        <w:spacing w:after="0"/>
        <w:ind w:left="0"/>
        <w:jc w:val="both"/>
      </w:pPr>
      <w:r>
        <w:rPr>
          <w:rFonts w:ascii="Times New Roman"/>
          <w:b w:val="false"/>
          <w:i w:val="false"/>
          <w:color w:val="000000"/>
          <w:sz w:val="28"/>
        </w:rPr>
        <w:t>
      3) Қазақстан Республикасының 2020 жылғы 6 мамырдағы "Ардагерлер туралы" Заңның күші қолданылатын басқа да адамдарына 80 000 (сексен мың) теңгеге дейінгі шекте;":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бірінші, екінші абзацтары келесідей жаңа редакцияда жазылсын:</w:t>
      </w:r>
    </w:p>
    <w:p>
      <w:pPr>
        <w:spacing w:after="0"/>
        <w:ind w:left="0"/>
        <w:jc w:val="both"/>
      </w:pPr>
      <w:r>
        <w:rPr>
          <w:rFonts w:ascii="Times New Roman"/>
          <w:b w:val="false"/>
          <w:i w:val="false"/>
          <w:color w:val="000000"/>
          <w:sz w:val="28"/>
        </w:rPr>
        <w:t>
      "10. Өмірлік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1 еседен</w:t>
      </w:r>
    </w:p>
    <w:p>
      <w:pPr>
        <w:spacing w:after="0"/>
        <w:ind w:left="0"/>
        <w:jc w:val="both"/>
      </w:pPr>
      <w:r>
        <w:rPr>
          <w:rFonts w:ascii="Times New Roman"/>
          <w:b w:val="false"/>
          <w:i w:val="false"/>
          <w:color w:val="000000"/>
          <w:sz w:val="28"/>
        </w:rPr>
        <w:t>
      аспаса әлеуметтік көмек көрсетіледі (кірісі есептелмей әлеуметтік көмек көрсетілетін Ұлы Отан соғысының ардагерлерін қоспағанда).</w:t>
      </w:r>
    </w:p>
    <w:p>
      <w:pPr>
        <w:spacing w:after="0"/>
        <w:ind w:left="0"/>
        <w:jc w:val="both"/>
      </w:pPr>
      <w:r>
        <w:rPr>
          <w:rFonts w:ascii="Times New Roman"/>
          <w:b w:val="false"/>
          <w:i w:val="false"/>
          <w:color w:val="000000"/>
          <w:sz w:val="28"/>
        </w:rPr>
        <w:t>
      Ұлы Отан соғысының ардагерлеріне өмірлік қиын жағдай туындаған кезде, әлеуметтік көмек олардың табысын есепке алмай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келесідей жаңа редакцияда жазылсын:</w:t>
      </w:r>
    </w:p>
    <w:p>
      <w:pPr>
        <w:spacing w:after="0"/>
        <w:ind w:left="0"/>
        <w:jc w:val="both"/>
      </w:pPr>
      <w:r>
        <w:rPr>
          <w:rFonts w:ascii="Times New Roman"/>
          <w:b w:val="false"/>
          <w:i w:val="false"/>
          <w:color w:val="000000"/>
          <w:sz w:val="28"/>
        </w:rPr>
        <w:t>
      "12. Біржолғы әлеуметтік көмек көрсетіледі:</w:t>
      </w:r>
    </w:p>
    <w:p>
      <w:pPr>
        <w:spacing w:after="0"/>
        <w:ind w:left="0"/>
        <w:jc w:val="both"/>
      </w:pPr>
      <w:r>
        <w:rPr>
          <w:rFonts w:ascii="Times New Roman"/>
          <w:b w:val="false"/>
          <w:i w:val="false"/>
          <w:color w:val="000000"/>
          <w:sz w:val="28"/>
        </w:rPr>
        <w:t>
      1) Жеңіс күніне орай:</w:t>
      </w:r>
    </w:p>
    <w:p>
      <w:pPr>
        <w:spacing w:after="0"/>
        <w:ind w:left="0"/>
        <w:jc w:val="both"/>
      </w:pPr>
      <w:r>
        <w:rPr>
          <w:rFonts w:ascii="Times New Roman"/>
          <w:b w:val="false"/>
          <w:i w:val="false"/>
          <w:color w:val="000000"/>
          <w:sz w:val="28"/>
        </w:rPr>
        <w:t>
      Ұлы Отан соғысының ардагерлеріне 2 000 000 (екі миллион) теңге мөлшерiнде;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ардагерлеріне, басқа мемлекеттердің аумағындағы ұрыс қимылдарының ардагерлеріне 100 000 (жүз мың) теңге мөлшерiнде;</w:t>
      </w:r>
    </w:p>
    <w:p>
      <w:pPr>
        <w:spacing w:after="0"/>
        <w:ind w:left="0"/>
        <w:jc w:val="both"/>
      </w:pPr>
      <w:r>
        <w:rPr>
          <w:rFonts w:ascii="Times New Roman"/>
          <w:b w:val="false"/>
          <w:i w:val="false"/>
          <w:color w:val="000000"/>
          <w:sz w:val="28"/>
        </w:rPr>
        <w:t>
      Қазақстан Республикасының 2020 жылғы 6 мамырдағы "Ардагерлер туралы" Заңның күші қолданылатын басқа да адамдарына, еңбек ардагерлеріне, қайтыс болған Ұлы Отан соғысы ардагерлерінің екінші рет некеге отырмаған жұбайына (зайыбына) 50000 (елу мың) теңге мөлшерiнде;</w:t>
      </w:r>
    </w:p>
    <w:p>
      <w:pPr>
        <w:spacing w:after="0"/>
        <w:ind w:left="0"/>
        <w:jc w:val="both"/>
      </w:pPr>
      <w:r>
        <w:rPr>
          <w:rFonts w:ascii="Times New Roman"/>
          <w:b w:val="false"/>
          <w:i w:val="false"/>
          <w:color w:val="000000"/>
          <w:sz w:val="28"/>
        </w:rPr>
        <w:t>
      қайтыс болған ауғандық жауынгерлердің екінші рет некеге отырмаған жұбайына (зайыбына) 30000 ( отыз мың) теңге мөлшерiнде;</w:t>
      </w:r>
    </w:p>
    <w:p>
      <w:pPr>
        <w:spacing w:after="0"/>
        <w:ind w:left="0"/>
        <w:jc w:val="both"/>
      </w:pPr>
      <w:r>
        <w:rPr>
          <w:rFonts w:ascii="Times New Roman"/>
          <w:b w:val="false"/>
          <w:i w:val="false"/>
          <w:color w:val="000000"/>
          <w:sz w:val="28"/>
        </w:rPr>
        <w:t>
      2) Қазақстан Республикасының Конституция күніне орай:</w:t>
      </w:r>
    </w:p>
    <w:p>
      <w:pPr>
        <w:spacing w:after="0"/>
        <w:ind w:left="0"/>
        <w:jc w:val="both"/>
      </w:pPr>
      <w:r>
        <w:rPr>
          <w:rFonts w:ascii="Times New Roman"/>
          <w:b w:val="false"/>
          <w:i w:val="false"/>
          <w:color w:val="000000"/>
          <w:sz w:val="28"/>
        </w:rPr>
        <w:t>
      мемлекеттік әлеуметтік жәрдемақы алушы мүгедектерге 50 000 (елу мың) теңге мөлшерiнде;</w:t>
      </w:r>
    </w:p>
    <w:p>
      <w:pPr>
        <w:spacing w:after="0"/>
        <w:ind w:left="0"/>
        <w:jc w:val="both"/>
      </w:pPr>
      <w:r>
        <w:rPr>
          <w:rFonts w:ascii="Times New Roman"/>
          <w:b w:val="false"/>
          <w:i w:val="false"/>
          <w:color w:val="000000"/>
          <w:sz w:val="28"/>
        </w:rPr>
        <w:t>
      3) емделуге төленетін жол шығындарын өтеу үшін:</w:t>
      </w:r>
    </w:p>
    <w:p>
      <w:pPr>
        <w:spacing w:after="0"/>
        <w:ind w:left="0"/>
        <w:jc w:val="both"/>
      </w:pPr>
      <w:r>
        <w:rPr>
          <w:rFonts w:ascii="Times New Roman"/>
          <w:b w:val="false"/>
          <w:i w:val="false"/>
          <w:color w:val="000000"/>
          <w:sz w:val="28"/>
        </w:rPr>
        <w:t>
      Ұлы Отан соғысының ардагерлеріне, I, II, III топтағы мүгедектерге, он алты жасқа дейінгі мүгедек балаларға және оларды ертіп жүруші тұлғаларға, "Ақтөбе облысының денсаулық сақтау басқармасы" мемлекеттік мекемесінің (бұдан әрі – облыстық денсаулық сақтау басқармасы) жолдамасы бойынша.";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келесідей жаңа редакцияда жазылсын:</w:t>
      </w:r>
    </w:p>
    <w:p>
      <w:pPr>
        <w:spacing w:after="0"/>
        <w:ind w:left="0"/>
        <w:jc w:val="both"/>
      </w:pPr>
      <w:r>
        <w:rPr>
          <w:rFonts w:ascii="Times New Roman"/>
          <w:b w:val="false"/>
          <w:i w:val="false"/>
          <w:color w:val="000000"/>
          <w:sz w:val="28"/>
        </w:rPr>
        <w:t>
      "14. Атаулы күндер мен мерекелік күндері әлеуметтік көмек алушылардан өтініш талап етілмей, әлеуметтік көмекті тағайындау және төлеуді қамтамасыз ететін уәкілетті органның не уәкілетті ұйымдардың, ЖАО бекіткен тізімі бойынша табыстарын есепке алмай көрсетіледі.</w:t>
      </w:r>
    </w:p>
    <w:p>
      <w:pPr>
        <w:spacing w:after="0"/>
        <w:ind w:left="0"/>
        <w:jc w:val="both"/>
      </w:pPr>
      <w:r>
        <w:rPr>
          <w:rFonts w:ascii="Times New Roman"/>
          <w:b w:val="false"/>
          <w:i w:val="false"/>
          <w:color w:val="000000"/>
          <w:sz w:val="28"/>
        </w:rPr>
        <w:t>
      Азаматтардың кейбір санаттарының әр түрлі атаулы күндер мен мерекелік күндері (санатына сәйкес) әлеуметтік көмек алуға құқығы болған жағдайда әлеуметтік көмектің бір түрі көрсетіледі (көлемі бойынша үлкені).</w:t>
      </w:r>
    </w:p>
    <w:p>
      <w:pPr>
        <w:spacing w:after="0"/>
        <w:ind w:left="0"/>
        <w:jc w:val="both"/>
      </w:pPr>
      <w:r>
        <w:rPr>
          <w:rFonts w:ascii="Times New Roman"/>
          <w:b w:val="false"/>
          <w:i w:val="false"/>
          <w:color w:val="000000"/>
          <w:sz w:val="28"/>
        </w:rPr>
        <w:t>
      12 тармағының 3) тармақшасында көрсетілген тұлғалар мынадай құжаттарды ұсынады:</w:t>
      </w:r>
    </w:p>
    <w:p>
      <w:pPr>
        <w:spacing w:after="0"/>
        <w:ind w:left="0"/>
        <w:jc w:val="both"/>
      </w:pPr>
      <w:r>
        <w:rPr>
          <w:rFonts w:ascii="Times New Roman"/>
          <w:b w:val="false"/>
          <w:i w:val="false"/>
          <w:color w:val="000000"/>
          <w:sz w:val="28"/>
        </w:rPr>
        <w:t>
      1) арызы;</w:t>
      </w:r>
    </w:p>
    <w:p>
      <w:pPr>
        <w:spacing w:after="0"/>
        <w:ind w:left="0"/>
        <w:jc w:val="both"/>
      </w:pPr>
      <w:r>
        <w:rPr>
          <w:rFonts w:ascii="Times New Roman"/>
          <w:b w:val="false"/>
          <w:i w:val="false"/>
          <w:color w:val="000000"/>
          <w:sz w:val="28"/>
        </w:rPr>
        <w:t>
      2) мүгедек баланың жеке куәлігінің көшірмесі немесе туу туралы куәлігінің көшірмесі;</w:t>
      </w:r>
    </w:p>
    <w:p>
      <w:pPr>
        <w:spacing w:after="0"/>
        <w:ind w:left="0"/>
        <w:jc w:val="both"/>
      </w:pPr>
      <w:r>
        <w:rPr>
          <w:rFonts w:ascii="Times New Roman"/>
          <w:b w:val="false"/>
          <w:i w:val="false"/>
          <w:color w:val="000000"/>
          <w:sz w:val="28"/>
        </w:rPr>
        <w:t>
      3) жолдама:</w:t>
      </w:r>
    </w:p>
    <w:p>
      <w:pPr>
        <w:spacing w:after="0"/>
        <w:ind w:left="0"/>
        <w:jc w:val="both"/>
      </w:pPr>
      <w:r>
        <w:rPr>
          <w:rFonts w:ascii="Times New Roman"/>
          <w:b w:val="false"/>
          <w:i w:val="false"/>
          <w:color w:val="000000"/>
          <w:sz w:val="28"/>
        </w:rPr>
        <w:t>
      стационарға емдеуге жатқызуға;</w:t>
      </w:r>
    </w:p>
    <w:p>
      <w:pPr>
        <w:spacing w:after="0"/>
        <w:ind w:left="0"/>
        <w:jc w:val="both"/>
      </w:pPr>
      <w:r>
        <w:rPr>
          <w:rFonts w:ascii="Times New Roman"/>
          <w:b w:val="false"/>
          <w:i w:val="false"/>
          <w:color w:val="000000"/>
          <w:sz w:val="28"/>
        </w:rPr>
        <w:t>
      республикалық деңгейде мамандандырылған және жоғары</w:t>
      </w:r>
    </w:p>
    <w:p>
      <w:pPr>
        <w:spacing w:after="0"/>
        <w:ind w:left="0"/>
        <w:jc w:val="both"/>
      </w:pPr>
      <w:r>
        <w:rPr>
          <w:rFonts w:ascii="Times New Roman"/>
          <w:b w:val="false"/>
          <w:i w:val="false"/>
          <w:color w:val="000000"/>
          <w:sz w:val="28"/>
        </w:rPr>
        <w:t>
      мамандандырылған консультациялық-диагностикалық көмек алуға;</w:t>
      </w:r>
    </w:p>
    <w:p>
      <w:pPr>
        <w:spacing w:after="0"/>
        <w:ind w:left="0"/>
        <w:jc w:val="both"/>
      </w:pPr>
      <w:r>
        <w:rPr>
          <w:rFonts w:ascii="Times New Roman"/>
          <w:b w:val="false"/>
          <w:i w:val="false"/>
          <w:color w:val="000000"/>
          <w:sz w:val="28"/>
        </w:rPr>
        <w:t>
      4) 12 тармағының 3) тармақшасында көрсетілген азаматтардың санатына жататындығын растайтын куәліктің көшірмесі;</w:t>
      </w:r>
    </w:p>
    <w:p>
      <w:pPr>
        <w:spacing w:after="0"/>
        <w:ind w:left="0"/>
        <w:jc w:val="both"/>
      </w:pPr>
      <w:r>
        <w:rPr>
          <w:rFonts w:ascii="Times New Roman"/>
          <w:b w:val="false"/>
          <w:i w:val="false"/>
          <w:color w:val="000000"/>
          <w:sz w:val="28"/>
        </w:rPr>
        <w:t>
      5) жол жүру дерегін растайтын билеттер, егер олар болмаған жағдайда – темір жол көлігінде емделу орнына дейінгі және кері қайтуға жол жүру құны туралы анықтама;</w:t>
      </w:r>
    </w:p>
    <w:p>
      <w:pPr>
        <w:spacing w:after="0"/>
        <w:ind w:left="0"/>
        <w:jc w:val="both"/>
      </w:pPr>
      <w:r>
        <w:rPr>
          <w:rFonts w:ascii="Times New Roman"/>
          <w:b w:val="false"/>
          <w:i w:val="false"/>
          <w:color w:val="000000"/>
          <w:sz w:val="28"/>
        </w:rPr>
        <w:t>
      6) 12 тармағының 3) тармақшасында көрсетілген адамды алып жүру қажеттігін растайтын медициналық анықтама.";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келесідей жаңа редакцияда жазылсын:</w:t>
      </w:r>
    </w:p>
    <w:p>
      <w:pPr>
        <w:spacing w:after="0"/>
        <w:ind w:left="0"/>
        <w:jc w:val="both"/>
      </w:pPr>
      <w:r>
        <w:rPr>
          <w:rFonts w:ascii="Times New Roman"/>
          <w:b w:val="false"/>
          <w:i w:val="false"/>
          <w:color w:val="000000"/>
          <w:sz w:val="28"/>
        </w:rPr>
        <w:t>
      "15. Өмірде қиын жағдай туындаған кезде әлеуметтік көмек алу үшін өтініш беруші өзінің немесе отбасының атынан уәкілетті органға немесе қала, ауылдық округтің әкіміне мынадай құжаттармен:</w:t>
      </w:r>
    </w:p>
    <w:p>
      <w:pPr>
        <w:spacing w:after="0"/>
        <w:ind w:left="0"/>
        <w:jc w:val="both"/>
      </w:pPr>
      <w:r>
        <w:rPr>
          <w:rFonts w:ascii="Times New Roman"/>
          <w:b w:val="false"/>
          <w:i w:val="false"/>
          <w:color w:val="000000"/>
          <w:sz w:val="28"/>
        </w:rPr>
        <w:t>
      1) жеке басын куәландыратын құжатпен;</w:t>
      </w:r>
    </w:p>
    <w:p>
      <w:pPr>
        <w:spacing w:after="0"/>
        <w:ind w:left="0"/>
        <w:jc w:val="both"/>
      </w:pPr>
      <w:r>
        <w:rPr>
          <w:rFonts w:ascii="Times New Roman"/>
          <w:b w:val="false"/>
          <w:i w:val="false"/>
          <w:color w:val="000000"/>
          <w:sz w:val="28"/>
        </w:rPr>
        <w:t>
      2) адамның (отбасы мүшелерінің) табыстары туралы мәліметтермен;</w:t>
      </w:r>
    </w:p>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келесідей жаңа редакцияда жазылсын:</w:t>
      </w:r>
    </w:p>
    <w:p>
      <w:pPr>
        <w:spacing w:after="0"/>
        <w:ind w:left="0"/>
        <w:jc w:val="both"/>
      </w:pPr>
      <w:r>
        <w:rPr>
          <w:rFonts w:ascii="Times New Roman"/>
          <w:b w:val="false"/>
          <w:i w:val="false"/>
          <w:color w:val="000000"/>
          <w:sz w:val="28"/>
        </w:rPr>
        <w:t>
      "16. Осы Қағидалардың 8 тармағында көрсетілген тұлғаларға ай сайынғы әлеуметтік көмек алушылардың өтініштері талап етілмей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келесідей жаңа редакцияда жазылсын:</w:t>
      </w:r>
    </w:p>
    <w:p>
      <w:pPr>
        <w:spacing w:after="0"/>
        <w:ind w:left="0"/>
        <w:jc w:val="both"/>
      </w:pPr>
      <w:r>
        <w:rPr>
          <w:rFonts w:ascii="Times New Roman"/>
          <w:b w:val="false"/>
          <w:i w:val="false"/>
          <w:color w:val="000000"/>
          <w:sz w:val="28"/>
        </w:rPr>
        <w:t>
      "17. Салыстырып тексеру үшін құжаттардың төлнұсқалары ұсынылады, содан кейін құжаттардың төлнұсқалары өтініш берушіге қайтарылады.";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тармақтың</w:t>
      </w:r>
      <w:r>
        <w:rPr>
          <w:rFonts w:ascii="Times New Roman"/>
          <w:b w:val="false"/>
          <w:i w:val="false"/>
          <w:color w:val="000000"/>
          <w:sz w:val="28"/>
        </w:rPr>
        <w:t xml:space="preserve"> бірінші абзацы келесідей жаңа редакцияда жазылсын:</w:t>
      </w:r>
    </w:p>
    <w:p>
      <w:pPr>
        <w:spacing w:after="0"/>
        <w:ind w:left="0"/>
        <w:jc w:val="both"/>
      </w:pPr>
      <w:r>
        <w:rPr>
          <w:rFonts w:ascii="Times New Roman"/>
          <w:b w:val="false"/>
          <w:i w:val="false"/>
          <w:color w:val="000000"/>
          <w:sz w:val="28"/>
        </w:rPr>
        <w:t>
      "19. Учаскелік комиссия құжаттарды алған күннен бастап екі жұмыс күні ішінде өтініш берушіге тексеру жүргізеді, оның нәтижелері бойынша Үлгілік қағидалардағы 2, 3–қосымшаларға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қала, ауылдық округ әкіміне жібереді.";</w:t>
      </w:r>
    </w:p>
    <w:bookmarkStart w:name="z18" w:id="3"/>
    <w:p>
      <w:pPr>
        <w:spacing w:after="0"/>
        <w:ind w:left="0"/>
        <w:jc w:val="both"/>
      </w:pPr>
      <w:r>
        <w:rPr>
          <w:rFonts w:ascii="Times New Roman"/>
          <w:b w:val="false"/>
          <w:i w:val="false"/>
          <w:color w:val="000000"/>
          <w:sz w:val="28"/>
        </w:rPr>
        <w:t xml:space="preserve">
      осы қағидалардағы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w:t>
      </w:r>
      <w:r>
        <w:rPr>
          <w:rFonts w:ascii="Times New Roman"/>
          <w:b w:val="false"/>
          <w:i w:val="false"/>
          <w:color w:val="000000"/>
          <w:sz w:val="28"/>
        </w:rPr>
        <w:t xml:space="preserve"> алып тасталсын.</w:t>
      </w:r>
    </w:p>
    <w:bookmarkEnd w:id="3"/>
    <w:bookmarkStart w:name="z19" w:id="4"/>
    <w:p>
      <w:pPr>
        <w:spacing w:after="0"/>
        <w:ind w:left="0"/>
        <w:jc w:val="both"/>
      </w:pPr>
      <w:r>
        <w:rPr>
          <w:rFonts w:ascii="Times New Roman"/>
          <w:b w:val="false"/>
          <w:i w:val="false"/>
          <w:color w:val="000000"/>
          <w:sz w:val="28"/>
        </w:rPr>
        <w:t>
      2. "Темір аудандық мәслихатының аппараты" мемлекеттік мекемесіне заңнамада белгіленген тәртіппен осы шешімді Ақтөбе облысының Әділет департаментінде мемлекеттік тіркеуді қамтамасыз етсін.</w:t>
      </w:r>
    </w:p>
    <w:bookmarkEnd w:id="4"/>
    <w:bookmarkStart w:name="z20"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БАЛБОСЫНОВ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Избасов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 xml:space="preserve">"Ақтөбе облысының жұмыспен қамтуды </w:t>
            </w:r>
          </w:p>
          <w:p>
            <w:pPr>
              <w:spacing w:after="20"/>
              <w:ind w:left="20"/>
              <w:jc w:val="both"/>
            </w:pPr>
            <w:r>
              <w:rPr>
                <w:rFonts w:ascii="Times New Roman"/>
                <w:b w:val="false"/>
                <w:i/>
                <w:color w:val="000000"/>
                <w:sz w:val="20"/>
              </w:rPr>
              <w:t xml:space="preserve">үйлестіру және әлеуметтік бағдарламалар </w:t>
            </w:r>
          </w:p>
          <w:p>
            <w:pPr>
              <w:spacing w:after="20"/>
              <w:ind w:left="20"/>
              <w:jc w:val="both"/>
            </w:pPr>
            <w:r>
              <w:rPr>
                <w:rFonts w:ascii="Times New Roman"/>
                <w:b w:val="false"/>
                <w:i/>
                <w:color w:val="000000"/>
                <w:sz w:val="20"/>
              </w:rPr>
              <w:t xml:space="preserve">басқармасы" мемлекеттік мекемесінің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Б.Елеусинова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 _______________ 2020 жыл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