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cb04" w14:textId="5bdc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Жұрын ауылдық округі әкімінің 2020 жылғы 24 сәуірдегі № 9 "Шектеу іс-шараларын белгілеу туралы" шешімінің күші жойылды деп тану турал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Жұрын ауылдық округі әкімінің 2020 жылғы 18 қарашадағы № 30 шешімі. Ақтөбе облысының Әділет департаментінде 2020 жылғы 19 қарашада № 7663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 Ветеринариялық бақылау және қадағалау комитетінің Мұғалжар аудандық аумақтық инспекциясы басшысының 2020 жылғы 9 қарашадағы № 02-13-4/237 ұсынысы негізінде, Мұғалжар ауданының Жұрын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 Жұрын ауылдық округі Көбелей ауылы аумағында мүйізді ірі қара малдарының арасында бруцеллез ауруының ошақтарын жою бойынша кешенді ветеринариялық іс-шараларының жүргізілуіне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Жұрын ауылдық округі әкімінің 2020 жылғы 24 сәуірдегі № 9 "Шектеу іс-шараларын белгілеу туралы" (нормативтік құқықтық актілерді мемлекеттік тіркеу Тізілімінде № 7071 болып тіркелген, 2020 жылғы 27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ауданының Жұрын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 - 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Жұрын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Үргенішбаев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