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e7d8" w14:textId="928e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388 "2020-2022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417 шешімі. Ақтөбе облысының Әділет департаментінде 2020 жылғы 6 сәуірде № 6985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388 "2020-2022 жылдарға арналған Жем қаласының бюджетін бекіту туралы" (нормативтік құқықтық актілерді мемлекеттік тіркеу Тізілімінде № 6696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77 269,0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75 450,0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"77 269,0" сандары "78 256,6"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- 987,5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- 987,5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987,5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