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cbfb" w14:textId="170c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Егіндібұлақ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6 қаңтардағы № 394 шешімі. Ақтөбе облысының Әділет департаментінде 2020 жылғы 20 қаңтарда № 6758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Егіндібұлақ ауылдық округ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кірістер – 49 502,0 мың теңге:</w:t>
      </w:r>
    </w:p>
    <w:p>
      <w:pPr>
        <w:spacing w:after="0"/>
        <w:ind w:left="0"/>
        <w:jc w:val="both"/>
      </w:pPr>
      <w:r>
        <w:rPr>
          <w:rFonts w:ascii="Times New Roman"/>
          <w:b w:val="false"/>
          <w:i w:val="false"/>
          <w:color w:val="000000"/>
          <w:sz w:val="28"/>
        </w:rPr>
        <w:t>
      салықтық түсімдер – 346,0 мың теңге;</w:t>
      </w:r>
    </w:p>
    <w:p>
      <w:pPr>
        <w:spacing w:after="0"/>
        <w:ind w:left="0"/>
        <w:jc w:val="both"/>
      </w:pPr>
      <w:r>
        <w:rPr>
          <w:rFonts w:ascii="Times New Roman"/>
          <w:b w:val="false"/>
          <w:i w:val="false"/>
          <w:color w:val="000000"/>
          <w:sz w:val="28"/>
        </w:rPr>
        <w:t>
      салықтық емес түсімдер – 7,0 мың теңге;</w:t>
      </w:r>
    </w:p>
    <w:bookmarkStart w:name="z14" w:id="2"/>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
    <w:p>
      <w:pPr>
        <w:spacing w:after="0"/>
        <w:ind w:left="0"/>
        <w:jc w:val="both"/>
      </w:pPr>
      <w:r>
        <w:rPr>
          <w:rFonts w:ascii="Times New Roman"/>
          <w:b w:val="false"/>
          <w:i w:val="false"/>
          <w:color w:val="000000"/>
          <w:sz w:val="28"/>
        </w:rPr>
        <w:t>
      трансферттер түсімі – 49 148,0 мың теңге;</w:t>
      </w:r>
    </w:p>
    <w:p>
      <w:pPr>
        <w:spacing w:after="0"/>
        <w:ind w:left="0"/>
        <w:jc w:val="both"/>
      </w:pPr>
      <w:r>
        <w:rPr>
          <w:rFonts w:ascii="Times New Roman"/>
          <w:b w:val="false"/>
          <w:i w:val="false"/>
          <w:color w:val="000000"/>
          <w:sz w:val="28"/>
        </w:rPr>
        <w:t>
      2) шығындар – 49 502,0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Мұғалжар аудандық мәслихатының 26.03.2020 </w:t>
      </w:r>
      <w:r>
        <w:rPr>
          <w:rFonts w:ascii="Times New Roman"/>
          <w:b w:val="false"/>
          <w:i w:val="false"/>
          <w:color w:val="000000"/>
          <w:sz w:val="28"/>
        </w:rPr>
        <w:t>№ 422</w:t>
      </w:r>
      <w:r>
        <w:rPr>
          <w:rFonts w:ascii="Times New Roman"/>
          <w:b w:val="false"/>
          <w:i w:val="false"/>
          <w:color w:val="ff0000"/>
          <w:sz w:val="28"/>
        </w:rPr>
        <w:t xml:space="preserve"> (01.01.2020 бастап қолданысқа енгізіледі); 25.08.2020 </w:t>
      </w:r>
      <w:r>
        <w:rPr>
          <w:rFonts w:ascii="Times New Roman"/>
          <w:b w:val="false"/>
          <w:i w:val="false"/>
          <w:color w:val="000000"/>
          <w:sz w:val="28"/>
        </w:rPr>
        <w:t>№ 486</w:t>
      </w:r>
      <w:r>
        <w:rPr>
          <w:rFonts w:ascii="Times New Roman"/>
          <w:b w:val="false"/>
          <w:i w:val="false"/>
          <w:color w:val="ff0000"/>
          <w:sz w:val="28"/>
        </w:rPr>
        <w:t xml:space="preserve"> (01.01.2020 бастап қолданысқа енгізіледі); 11.11.2020 </w:t>
      </w:r>
      <w:r>
        <w:rPr>
          <w:rFonts w:ascii="Times New Roman"/>
          <w:b w:val="false"/>
          <w:i w:val="false"/>
          <w:color w:val="000000"/>
          <w:sz w:val="28"/>
        </w:rPr>
        <w:t>№ 516</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Мыналар аудандық маңызы бар қала, ауыл, кент, ауылдық округ бюджеттеріне түсетін салықтық түсімдер болып табылады:</w:t>
      </w:r>
    </w:p>
    <w:bookmarkEnd w:id="3"/>
    <w:p>
      <w:pPr>
        <w:spacing w:after="0"/>
        <w:ind w:left="0"/>
        <w:jc w:val="both"/>
      </w:pPr>
      <w:r>
        <w:rPr>
          <w:rFonts w:ascii="Times New Roman"/>
          <w:b w:val="false"/>
          <w:i w:val="false"/>
          <w:color w:val="000000"/>
          <w:sz w:val="28"/>
        </w:rPr>
        <w:t>
      аудандық маңызы бар қаланың, ауылдың, кенттің аумағында мемлекеттік кіріс органдарында тіркеу есебіне қою кезінде мәлімделген:</w:t>
      </w:r>
    </w:p>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мыналардан:</w:t>
      </w:r>
    </w:p>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p>
      <w:pPr>
        <w:spacing w:after="0"/>
        <w:ind w:left="0"/>
        <w:jc w:val="both"/>
      </w:pPr>
      <w:r>
        <w:rPr>
          <w:rFonts w:ascii="Times New Roman"/>
          <w:b w:val="false"/>
          <w:i w:val="false"/>
          <w:color w:val="000000"/>
          <w:sz w:val="28"/>
        </w:rPr>
        <w:t>
      Мыналар аудандық маңызы бар қала, ауыл, кент, ауылдық округ бюджеттеріне түсетін салықтық емес түсімдер болып табылады: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4" w:id="4"/>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4"/>
    <w:bookmarkStart w:name="z5" w:id="5"/>
    <w:p>
      <w:pPr>
        <w:spacing w:after="0"/>
        <w:ind w:left="0"/>
        <w:jc w:val="both"/>
      </w:pPr>
      <w:r>
        <w:rPr>
          <w:rFonts w:ascii="Times New Roman"/>
          <w:b w:val="false"/>
          <w:i w:val="false"/>
          <w:color w:val="000000"/>
          <w:sz w:val="28"/>
        </w:rPr>
        <w:t xml:space="preserve">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 </w:t>
      </w:r>
    </w:p>
    <w:bookmarkEnd w:id="5"/>
    <w:bookmarkStart w:name="z6" w:id="6"/>
    <w:p>
      <w:pPr>
        <w:spacing w:after="0"/>
        <w:ind w:left="0"/>
        <w:jc w:val="both"/>
      </w:pPr>
      <w:r>
        <w:rPr>
          <w:rFonts w:ascii="Times New Roman"/>
          <w:b w:val="false"/>
          <w:i w:val="false"/>
          <w:color w:val="000000"/>
          <w:sz w:val="28"/>
        </w:rPr>
        <w:t>
      5. 2020 жылдың 1 қаңтарынан бастап:</w:t>
      </w:r>
    </w:p>
    <w:bookmarkEnd w:id="6"/>
    <w:p>
      <w:pPr>
        <w:spacing w:after="0"/>
        <w:ind w:left="0"/>
        <w:jc w:val="both"/>
      </w:pPr>
      <w:r>
        <w:rPr>
          <w:rFonts w:ascii="Times New Roman"/>
          <w:b w:val="false"/>
          <w:i w:val="false"/>
          <w:color w:val="000000"/>
          <w:sz w:val="28"/>
        </w:rPr>
        <w:t>
      1) жалақының ең төмен мөлшері –42 500 теңге;</w:t>
      </w:r>
    </w:p>
    <w:bookmarkStart w:name="z15" w:id="7"/>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- 2 651 теңге;</w:t>
      </w:r>
    </w:p>
    <w:bookmarkEnd w:id="7"/>
    <w:bookmarkStart w:name="z16" w:id="8"/>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–31 183 теңге;</w:t>
      </w:r>
    </w:p>
    <w:bookmarkEnd w:id="8"/>
    <w:bookmarkStart w:name="z17" w:id="9"/>
    <w:p>
      <w:pPr>
        <w:spacing w:after="0"/>
        <w:ind w:left="0"/>
        <w:jc w:val="both"/>
      </w:pPr>
      <w:r>
        <w:rPr>
          <w:rFonts w:ascii="Times New Roman"/>
          <w:b w:val="false"/>
          <w:i w:val="false"/>
          <w:color w:val="000000"/>
          <w:sz w:val="28"/>
        </w:rPr>
        <w:t>
      2020жылғы 1 сәуірден бастап:</w:t>
      </w:r>
    </w:p>
    <w:bookmarkEnd w:id="9"/>
    <w:bookmarkStart w:name="z18" w:id="10"/>
    <w:p>
      <w:pPr>
        <w:spacing w:after="0"/>
        <w:ind w:left="0"/>
        <w:jc w:val="both"/>
      </w:pPr>
      <w:r>
        <w:rPr>
          <w:rFonts w:ascii="Times New Roman"/>
          <w:b w:val="false"/>
          <w:i w:val="false"/>
          <w:color w:val="000000"/>
          <w:sz w:val="28"/>
        </w:rPr>
        <w:t>
      1) мемлекеттік базалық зейнетақы төлемінің ең төмен мөлшері – 17 641 теңге;</w:t>
      </w:r>
    </w:p>
    <w:bookmarkEnd w:id="10"/>
    <w:bookmarkStart w:name="z19" w:id="11"/>
    <w:p>
      <w:pPr>
        <w:spacing w:after="0"/>
        <w:ind w:left="0"/>
        <w:jc w:val="both"/>
      </w:pPr>
      <w:r>
        <w:rPr>
          <w:rFonts w:ascii="Times New Roman"/>
          <w:b w:val="false"/>
          <w:i w:val="false"/>
          <w:color w:val="000000"/>
          <w:sz w:val="28"/>
        </w:rPr>
        <w:t>
      2) зейнетақының ең төмен мөлшері – 40 441 теңге;</w:t>
      </w:r>
    </w:p>
    <w:bookmarkEnd w:id="11"/>
    <w:bookmarkStart w:name="z20" w:id="12"/>
    <w:p>
      <w:pPr>
        <w:spacing w:after="0"/>
        <w:ind w:left="0"/>
        <w:jc w:val="both"/>
      </w:pPr>
      <w:r>
        <w:rPr>
          <w:rFonts w:ascii="Times New Roman"/>
          <w:b w:val="false"/>
          <w:i w:val="false"/>
          <w:color w:val="000000"/>
          <w:sz w:val="28"/>
        </w:rPr>
        <w:t>
      3)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2 778 теңге;</w:t>
      </w:r>
    </w:p>
    <w:bookmarkEnd w:id="12"/>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 күнкөріс деңгейінің шамасы – 32 668 теңге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Мұғалжар аудандық мәслихатының 25.08.2020 </w:t>
      </w:r>
      <w:r>
        <w:rPr>
          <w:rFonts w:ascii="Times New Roman"/>
          <w:b w:val="false"/>
          <w:i w:val="false"/>
          <w:color w:val="000000"/>
          <w:sz w:val="28"/>
        </w:rPr>
        <w:t>№ 486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13"/>
    <w:p>
      <w:pPr>
        <w:spacing w:after="0"/>
        <w:ind w:left="0"/>
        <w:jc w:val="both"/>
      </w:pPr>
      <w:r>
        <w:rPr>
          <w:rFonts w:ascii="Times New Roman"/>
          <w:b w:val="false"/>
          <w:i w:val="false"/>
          <w:color w:val="000000"/>
          <w:sz w:val="28"/>
        </w:rPr>
        <w:t>
      6. 2020 жылға арналған Егіндібұлақ ауылдық округ бюджетіне аудандық бюджеттен берілетін субвенция көлемі 42 005,0 мың теңге сомасында ескерілсін.</w:t>
      </w:r>
    </w:p>
    <w:bookmarkEnd w:id="13"/>
    <w:bookmarkStart w:name="z8" w:id="14"/>
    <w:p>
      <w:pPr>
        <w:spacing w:after="0"/>
        <w:ind w:left="0"/>
        <w:jc w:val="both"/>
      </w:pPr>
      <w:r>
        <w:rPr>
          <w:rFonts w:ascii="Times New Roman"/>
          <w:b w:val="false"/>
          <w:i w:val="false"/>
          <w:color w:val="000000"/>
          <w:sz w:val="28"/>
        </w:rPr>
        <w:t>
      7. 2020 жылға арналған Егіндібұлақ ауылдық округ бюджетіне республикалық бюджеттен 1 300,0 мың теңге, облыстық бюджеттен 1 200,0 мың теңге нысаналы ағымдағы трансферттер түскені ескерілсін.</w:t>
      </w:r>
    </w:p>
    <w:bookmarkEnd w:id="14"/>
    <w:bookmarkStart w:name="z9" w:id="15"/>
    <w:p>
      <w:pPr>
        <w:spacing w:after="0"/>
        <w:ind w:left="0"/>
        <w:jc w:val="both"/>
      </w:pPr>
      <w:r>
        <w:rPr>
          <w:rFonts w:ascii="Times New Roman"/>
          <w:b w:val="false"/>
          <w:i w:val="false"/>
          <w:color w:val="000000"/>
          <w:sz w:val="28"/>
        </w:rPr>
        <w:t>
      8.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15"/>
    <w:bookmarkStart w:name="z10" w:id="16"/>
    <w:p>
      <w:pPr>
        <w:spacing w:after="0"/>
        <w:ind w:left="0"/>
        <w:jc w:val="both"/>
      </w:pPr>
      <w:r>
        <w:rPr>
          <w:rFonts w:ascii="Times New Roman"/>
          <w:b w:val="false"/>
          <w:i w:val="false"/>
          <w:color w:val="000000"/>
          <w:sz w:val="28"/>
        </w:rPr>
        <w:t>
      9. Осы шешім 2020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Тукешев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2020 жылға арналған Егіндібұлақ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11.11.2020 </w:t>
      </w:r>
      <w:r>
        <w:rPr>
          <w:rFonts w:ascii="Times New Roman"/>
          <w:b w:val="false"/>
          <w:i w:val="false"/>
          <w:color w:val="ff0000"/>
          <w:sz w:val="28"/>
        </w:rPr>
        <w:t>№ 516</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2021 жылға арналған Егіндібұлақ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2022 жылға арналған Егіндібұлақ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 ітәрбиелеу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