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c897ae" w14:textId="6c897a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Мәртөк ауданында бейбіт жиналыстарды ұйымдастыру және өткізу үшін арнайы орындарды, бейбіт жиналыстарды ұйымдастыру және өткізу үшін арнайы орындарды пайдалану тәртібін, олардың шекті толу нормаларын, сондай-ақ бейбіт жиналыстарды ұйымдастыру және өткізу үшін арнайы орындарды материалдық-техникалық және ұйымдастырушылық қамтамасыз етуге қойылатын талаптарды, пикеттеуді өткізуге тыйым салынған іргелес аумақтардың шекараларын айқындау туралы</w:t>
      </w:r>
    </w:p>
    <w:p>
      <w:pPr>
        <w:spacing w:after="0"/>
        <w:ind w:left="0"/>
        <w:jc w:val="both"/>
      </w:pPr>
      <w:r>
        <w:rPr>
          <w:rFonts w:ascii="Times New Roman"/>
          <w:b w:val="false"/>
          <w:i w:val="false"/>
          <w:color w:val="000000"/>
          <w:sz w:val="28"/>
        </w:rPr>
        <w:t>Ақтөбе облысы Мәртөк аудандық мәслихатының 2020 жылғы 28 қазандағы № 412 шешімі. Ақтөбе облысының Әділет департаментінде 2020 жылғы 5 қарашада № 7586 болып тіркелді.</w:t>
      </w:r>
    </w:p>
    <w:p>
      <w:pPr>
        <w:spacing w:after="0"/>
        <w:ind w:left="0"/>
        <w:jc w:val="both"/>
      </w:pPr>
      <w:bookmarkStart w:name="z2"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2020 жылғы 25 мамырдағы "Қазақстан Республикасында бейбіт жиналыстарды ұйымдастыру және өткізу тәртібі туралы" Заңының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 баптарына</w:t>
      </w:r>
      <w:r>
        <w:rPr>
          <w:rFonts w:ascii="Times New Roman"/>
          <w:b w:val="false"/>
          <w:i w:val="false"/>
          <w:color w:val="000000"/>
          <w:sz w:val="28"/>
        </w:rPr>
        <w:t xml:space="preserve"> сәйкес, Мәртөк аудандық мәслихаты ШЕШІМ ҚАБЫЛДАДЫ:</w:t>
      </w:r>
    </w:p>
    <w:bookmarkEnd w:id="0"/>
    <w:bookmarkStart w:name="z3" w:id="1"/>
    <w:p>
      <w:pPr>
        <w:spacing w:after="0"/>
        <w:ind w:left="0"/>
        <w:jc w:val="both"/>
      </w:pPr>
      <w:r>
        <w:rPr>
          <w:rFonts w:ascii="Times New Roman"/>
          <w:b w:val="false"/>
          <w:i w:val="false"/>
          <w:color w:val="000000"/>
          <w:sz w:val="28"/>
        </w:rPr>
        <w:t xml:space="preserve">
      1. Мәртөк ауданында бейбіт жиналыстарды ұйымдастыру және өткізу үшін арнайы орындарды, бейбіт жиналыстарды ұйымдастыру және өткізу үшін арнайы орындарды пайдалану тәртібін, олардың шекті толу нормаларын, сондай-ақ бейбіт жиналыстарды ұйымдастыру және өткізу үшін арнайы орындарды материалдық-техникалық және ұйымдастырушылық қамтамасыз етуге қойылатын талаптары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айқындалсын.</w:t>
      </w:r>
    </w:p>
    <w:bookmarkEnd w:id="1"/>
    <w:bookmarkStart w:name="z4" w:id="2"/>
    <w:p>
      <w:pPr>
        <w:spacing w:after="0"/>
        <w:ind w:left="0"/>
        <w:jc w:val="both"/>
      </w:pPr>
      <w:r>
        <w:rPr>
          <w:rFonts w:ascii="Times New Roman"/>
          <w:b w:val="false"/>
          <w:i w:val="false"/>
          <w:color w:val="000000"/>
          <w:sz w:val="28"/>
        </w:rPr>
        <w:t xml:space="preserve">
      2. Мәртөк ауданында пикеттеуді өткізуге тыйым салынған іргелес аумақтардың шекаралары осы шешімнің </w:t>
      </w:r>
      <w:r>
        <w:rPr>
          <w:rFonts w:ascii="Times New Roman"/>
          <w:b w:val="false"/>
          <w:i w:val="false"/>
          <w:color w:val="000000"/>
          <w:sz w:val="28"/>
        </w:rPr>
        <w:t>2 қосымшасына</w:t>
      </w:r>
      <w:r>
        <w:rPr>
          <w:rFonts w:ascii="Times New Roman"/>
          <w:b w:val="false"/>
          <w:i w:val="false"/>
          <w:color w:val="000000"/>
          <w:sz w:val="28"/>
        </w:rPr>
        <w:t xml:space="preserve"> сәйкес айқындалсын.</w:t>
      </w:r>
    </w:p>
    <w:bookmarkEnd w:id="2"/>
    <w:bookmarkStart w:name="z5" w:id="3"/>
    <w:p>
      <w:pPr>
        <w:spacing w:after="0"/>
        <w:ind w:left="0"/>
        <w:jc w:val="both"/>
      </w:pPr>
      <w:r>
        <w:rPr>
          <w:rFonts w:ascii="Times New Roman"/>
          <w:b w:val="false"/>
          <w:i w:val="false"/>
          <w:color w:val="000000"/>
          <w:sz w:val="28"/>
        </w:rPr>
        <w:t>
      3. "Мәртөк аудандық мәслихатының аппараты" мемлекеттік мекемесі заңнамада белгіленген тәртіппен:</w:t>
      </w:r>
    </w:p>
    <w:bookmarkEnd w:id="3"/>
    <w:p>
      <w:pPr>
        <w:spacing w:after="0"/>
        <w:ind w:left="0"/>
        <w:jc w:val="both"/>
      </w:pPr>
      <w:r>
        <w:rPr>
          <w:rFonts w:ascii="Times New Roman"/>
          <w:b w:val="false"/>
          <w:i w:val="false"/>
          <w:color w:val="000000"/>
          <w:sz w:val="28"/>
        </w:rPr>
        <w:t>
      1) осы шешімді Ақтөбе облысының Әділет департаментінде мемлекеттік тіркеуді;</w:t>
      </w:r>
    </w:p>
    <w:p>
      <w:pPr>
        <w:spacing w:after="0"/>
        <w:ind w:left="0"/>
        <w:jc w:val="both"/>
      </w:pPr>
      <w:r>
        <w:rPr>
          <w:rFonts w:ascii="Times New Roman"/>
          <w:b w:val="false"/>
          <w:i w:val="false"/>
          <w:color w:val="000000"/>
          <w:sz w:val="28"/>
        </w:rPr>
        <w:t>
      2) осы шешімді, оны ресми жариялағаннан кейін Мәртөк аудандық мәслихатының интернет-ресурсында орналастыруды қамтамасыз етсін.</w:t>
      </w:r>
    </w:p>
    <w:bookmarkStart w:name="z6" w:id="4"/>
    <w:p>
      <w:pPr>
        <w:spacing w:after="0"/>
        <w:ind w:left="0"/>
        <w:jc w:val="both"/>
      </w:pPr>
      <w:r>
        <w:rPr>
          <w:rFonts w:ascii="Times New Roman"/>
          <w:b w:val="false"/>
          <w:i w:val="false"/>
          <w:color w:val="000000"/>
          <w:sz w:val="28"/>
        </w:rPr>
        <w:t>
      4. Осы шешім оның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Мәртөк аудандық </w:t>
            </w:r>
          </w:p>
          <w:p>
            <w:pPr>
              <w:spacing w:after="20"/>
              <w:ind w:left="20"/>
              <w:jc w:val="both"/>
            </w:pPr>
          </w:p>
          <w:p>
            <w:pPr>
              <w:spacing w:after="20"/>
              <w:ind w:left="20"/>
              <w:jc w:val="both"/>
            </w:pPr>
            <w:r>
              <w:rPr>
                <w:rFonts w:ascii="Times New Roman"/>
                <w:b w:val="false"/>
                <w:i/>
                <w:color w:val="000000"/>
                <w:sz w:val="20"/>
              </w:rPr>
              <w:t xml:space="preserve">мәслихатының 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Акзамов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Мәртөк аудандық </w:t>
            </w:r>
          </w:p>
          <w:p>
            <w:pPr>
              <w:spacing w:after="20"/>
              <w:ind w:left="20"/>
              <w:jc w:val="both"/>
            </w:pPr>
          </w:p>
          <w:p>
            <w:pPr>
              <w:spacing w:after="20"/>
              <w:ind w:left="20"/>
              <w:jc w:val="both"/>
            </w:pP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Альмухамбетов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Мәртөк аудандық </w:t>
            </w:r>
            <w:r>
              <w:br/>
            </w:r>
            <w:r>
              <w:rPr>
                <w:rFonts w:ascii="Times New Roman"/>
                <w:b w:val="false"/>
                <w:i w:val="false"/>
                <w:color w:val="000000"/>
                <w:sz w:val="20"/>
              </w:rPr>
              <w:t xml:space="preserve">мәслихатының 2020 жылғы </w:t>
            </w:r>
            <w:r>
              <w:br/>
            </w:r>
            <w:r>
              <w:rPr>
                <w:rFonts w:ascii="Times New Roman"/>
                <w:b w:val="false"/>
                <w:i w:val="false"/>
                <w:color w:val="000000"/>
                <w:sz w:val="20"/>
              </w:rPr>
              <w:t xml:space="preserve">28 қазандағы № 412 шешіміне </w:t>
            </w:r>
            <w:r>
              <w:br/>
            </w: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Мәртөк ауданында бейбіт жиналыстарды ұйымдастыру және өткізу үшін арнайы орындарды, бейбіт жиналыстарды ұйымдастыру және өткізу үшін арнайы орындарды пайдалану тәртібін, олардың шекті толу нормаларын, сондай-ақ бейбіт жиналыстарды ұйымдастыру және өткізу үшін арнайы орындарды материалдық-техникалық және ұйымдастырушылық қамтамасыз етуге қойылатын талаптары</w:t>
      </w:r>
    </w:p>
    <w:p>
      <w:pPr>
        <w:spacing w:after="0"/>
        <w:ind w:left="0"/>
        <w:jc w:val="both"/>
      </w:pPr>
      <w:r>
        <w:rPr>
          <w:rFonts w:ascii="Times New Roman"/>
          <w:b w:val="false"/>
          <w:i w:val="false"/>
          <w:color w:val="000000"/>
          <w:sz w:val="28"/>
        </w:rPr>
        <w:t>
      1. Жиналыстар, митингілер, пикеттеу ұйымдастыру және өткізу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p>
            <w:pPr>
              <w:spacing w:after="20"/>
              <w:ind w:left="20"/>
              <w:jc w:val="both"/>
            </w:pPr>
            <w:r>
              <w:rPr>
                <w:rFonts w:ascii="Times New Roman"/>
                <w:b w:val="false"/>
                <w:i w:val="false"/>
                <w:color w:val="000000"/>
                <w:sz w:val="20"/>
              </w:rPr>
              <w:t>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орындар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Материалдық-техникалық қамтамасыз етуге қойылатын талаптары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толу нормасы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"Жастық" мәдени және демалыс саябағының аумағы</w:t>
            </w:r>
          </w:p>
          <w:p>
            <w:pPr>
              <w:spacing w:after="20"/>
              <w:ind w:left="20"/>
              <w:jc w:val="both"/>
            </w:pPr>
            <w:r>
              <w:rPr>
                <w:rFonts w:ascii="Times New Roman"/>
                <w:b w:val="false"/>
                <w:i w:val="false"/>
                <w:color w:val="000000"/>
                <w:sz w:val="20"/>
              </w:rPr>
              <w:t>
(Мәртөк ауылы, Есет Көкіұлы көшесі)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жасанды жарықтандыру;</w:t>
            </w:r>
          </w:p>
          <w:p>
            <w:pPr>
              <w:spacing w:after="20"/>
              <w:ind w:left="20"/>
              <w:jc w:val="both"/>
            </w:pPr>
            <w:r>
              <w:rPr>
                <w:rFonts w:ascii="Times New Roman"/>
                <w:b w:val="false"/>
                <w:i w:val="false"/>
                <w:color w:val="000000"/>
                <w:sz w:val="20"/>
              </w:rPr>
              <w:t>
- электр энергиясын қосуға арналған нүкте;</w:t>
            </w:r>
          </w:p>
          <w:p>
            <w:pPr>
              <w:spacing w:after="20"/>
              <w:ind w:left="20"/>
              <w:jc w:val="both"/>
            </w:pPr>
            <w:r>
              <w:rPr>
                <w:rFonts w:ascii="Times New Roman"/>
                <w:b w:val="false"/>
                <w:i w:val="false"/>
                <w:color w:val="000000"/>
                <w:sz w:val="20"/>
              </w:rPr>
              <w:t>
- бейнебақылау және бейне тіркеу камералары;</w:t>
            </w:r>
          </w:p>
          <w:p>
            <w:pPr>
              <w:spacing w:after="20"/>
              <w:ind w:left="20"/>
              <w:jc w:val="both"/>
            </w:pPr>
            <w:r>
              <w:rPr>
                <w:rFonts w:ascii="Times New Roman"/>
                <w:b w:val="false"/>
                <w:i w:val="false"/>
                <w:color w:val="000000"/>
                <w:sz w:val="20"/>
              </w:rPr>
              <w:t>
- санитарлық нормалар мен ережелердің сақталуын қамтамасыз ететін жабдық(қоқыс үшін жәшіктері).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адамнан артық емес</w:t>
            </w:r>
          </w:p>
        </w:tc>
      </w:tr>
    </w:tbl>
    <w:p>
      <w:pPr>
        <w:spacing w:after="0"/>
        <w:ind w:left="0"/>
        <w:jc w:val="both"/>
      </w:pPr>
      <w:r>
        <w:rPr>
          <w:rFonts w:ascii="Times New Roman"/>
          <w:b w:val="false"/>
          <w:i w:val="false"/>
          <w:color w:val="000000"/>
          <w:sz w:val="28"/>
        </w:rPr>
        <w:t>
      2. Демонстрациялар, шерулер ұйымдастыру және өткізу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орындар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Материалдық-техникалық қамтамасыз етуге қойылатын талаптары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толу нормасы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Озмитель көшесімен: Абай көшесінен Есет Көкіұлы көшесіне дейін, солға бұрылып, әрі қарай "Жастық" мәдени және демалыс саябағына дейін</w:t>
            </w:r>
          </w:p>
          <w:p>
            <w:pPr>
              <w:spacing w:after="20"/>
              <w:ind w:left="20"/>
              <w:jc w:val="both"/>
            </w:pPr>
            <w:r>
              <w:rPr>
                <w:rFonts w:ascii="Times New Roman"/>
                <w:b w:val="false"/>
                <w:i w:val="false"/>
                <w:color w:val="000000"/>
                <w:sz w:val="20"/>
              </w:rPr>
              <w:t>
(маршруттың ұзындығы 1200 метрді құрайды)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жасанды жарықтандыру;</w:t>
            </w:r>
          </w:p>
          <w:p>
            <w:pPr>
              <w:spacing w:after="20"/>
              <w:ind w:left="20"/>
              <w:jc w:val="both"/>
            </w:pPr>
            <w:r>
              <w:rPr>
                <w:rFonts w:ascii="Times New Roman"/>
                <w:b w:val="false"/>
                <w:i w:val="false"/>
                <w:color w:val="000000"/>
                <w:sz w:val="20"/>
              </w:rPr>
              <w:t>
- электр энергиясын қосуға арналған нүкте;</w:t>
            </w:r>
          </w:p>
          <w:p>
            <w:pPr>
              <w:spacing w:after="20"/>
              <w:ind w:left="20"/>
              <w:jc w:val="both"/>
            </w:pPr>
            <w:r>
              <w:rPr>
                <w:rFonts w:ascii="Times New Roman"/>
                <w:b w:val="false"/>
                <w:i w:val="false"/>
                <w:color w:val="000000"/>
                <w:sz w:val="20"/>
              </w:rPr>
              <w:t>
- бейнебақылау және бейне тіркеу камералары;</w:t>
            </w:r>
          </w:p>
          <w:p>
            <w:pPr>
              <w:spacing w:after="20"/>
              <w:ind w:left="20"/>
              <w:jc w:val="both"/>
            </w:pPr>
            <w:r>
              <w:rPr>
                <w:rFonts w:ascii="Times New Roman"/>
                <w:b w:val="false"/>
                <w:i w:val="false"/>
                <w:color w:val="000000"/>
                <w:sz w:val="20"/>
              </w:rPr>
              <w:t>
- санитарлық нормалар мен ережелердің сақталуын қамтамасыз ететін жабдық(қоқыс үшін жәшіктері).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адамнан</w:t>
            </w:r>
          </w:p>
          <w:p>
            <w:pPr>
              <w:spacing w:after="20"/>
              <w:ind w:left="20"/>
              <w:jc w:val="both"/>
            </w:pPr>
            <w:r>
              <w:rPr>
                <w:rFonts w:ascii="Times New Roman"/>
                <w:b w:val="false"/>
                <w:i w:val="false"/>
                <w:color w:val="000000"/>
                <w:sz w:val="20"/>
              </w:rPr>
              <w:t>
артық емес</w:t>
            </w:r>
          </w:p>
        </w:tc>
      </w:tr>
    </w:tbl>
    <w:p>
      <w:pPr>
        <w:spacing w:after="0"/>
        <w:ind w:left="0"/>
        <w:jc w:val="both"/>
      </w:pPr>
      <w:r>
        <w:rPr>
          <w:rFonts w:ascii="Times New Roman"/>
          <w:b w:val="false"/>
          <w:i w:val="false"/>
          <w:color w:val="000000"/>
          <w:sz w:val="28"/>
        </w:rPr>
        <w:t>
      Мәртөк ауданында бейбіт жиналыстарды ұйымдастыру және өткізу үшін арнайы орындарды пайдалану тәртібі</w:t>
      </w:r>
    </w:p>
    <w:bookmarkStart w:name="z8" w:id="5"/>
    <w:p>
      <w:pPr>
        <w:spacing w:after="0"/>
        <w:ind w:left="0"/>
        <w:jc w:val="both"/>
      </w:pPr>
      <w:r>
        <w:rPr>
          <w:rFonts w:ascii="Times New Roman"/>
          <w:b w:val="false"/>
          <w:i w:val="false"/>
          <w:color w:val="000000"/>
          <w:sz w:val="28"/>
        </w:rPr>
        <w:t xml:space="preserve">
      1. Бейбіт жиналыстарды ұйымдастыру және өткізу үшін арнайы орындарды пайдаланудың осы тәртібі Қазақстан Республикасының 2020 жылғы 25 мамырдағы "Қазақстан Республикасында бейбіт жиналыстарды ұйымдастыру және өткізу тәртібі туралы" </w:t>
      </w:r>
      <w:r>
        <w:rPr>
          <w:rFonts w:ascii="Times New Roman"/>
          <w:b w:val="false"/>
          <w:i w:val="false"/>
          <w:color w:val="000000"/>
          <w:sz w:val="28"/>
        </w:rPr>
        <w:t>Заңы</w:t>
      </w:r>
      <w:r>
        <w:rPr>
          <w:rFonts w:ascii="Times New Roman"/>
          <w:b w:val="false"/>
          <w:i w:val="false"/>
          <w:color w:val="000000"/>
          <w:sz w:val="28"/>
        </w:rPr>
        <w:t xml:space="preserve"> (әрі қарай – Заң) негізінде әзірленді және Мәртөк ауданында бейбіт жиналыстарды ұйымдастыру және өткізу үшін арнайы орындарды пайдалану тәртібін айқындайды.</w:t>
      </w:r>
    </w:p>
    <w:bookmarkEnd w:id="5"/>
    <w:bookmarkStart w:name="z9" w:id="6"/>
    <w:p>
      <w:pPr>
        <w:spacing w:after="0"/>
        <w:ind w:left="0"/>
        <w:jc w:val="both"/>
      </w:pPr>
      <w:r>
        <w:rPr>
          <w:rFonts w:ascii="Times New Roman"/>
          <w:b w:val="false"/>
          <w:i w:val="false"/>
          <w:color w:val="000000"/>
          <w:sz w:val="28"/>
        </w:rPr>
        <w:t>
      2. Бейбіт жиналыстарды ұйымдастыру және өткізу үшін арнайы орындар жалпыға ортақ пайдаланылатын орын болып табылады және бейбіт жиналыстар өткізу үшін Мәртөк ауданының жергілікті өкілді органымен айқындалды.</w:t>
      </w:r>
    </w:p>
    <w:bookmarkEnd w:id="6"/>
    <w:p>
      <w:pPr>
        <w:spacing w:after="0"/>
        <w:ind w:left="0"/>
        <w:jc w:val="both"/>
      </w:pPr>
      <w:r>
        <w:rPr>
          <w:rFonts w:ascii="Times New Roman"/>
          <w:b w:val="false"/>
          <w:i w:val="false"/>
          <w:color w:val="000000"/>
          <w:sz w:val="28"/>
        </w:rPr>
        <w:t>
      Бейбіт жиналыстарды өткізуге арналған арнайы орындарда сипатына қарай бейбіт, күш қолданылмайтын және қаруланбайтын, мемлекеттік қауіпсіздік, қоғамдық тәртіп, денсаулық сақтау, халықтың имандылығын, басқа адамдардың құқықтары мен бостандықтарын қорғау мүдделеріне қатер төндірмейтін көпшілік іс-шаралар өткізіледі.</w:t>
      </w:r>
    </w:p>
    <w:p>
      <w:pPr>
        <w:spacing w:after="0"/>
        <w:ind w:left="0"/>
        <w:jc w:val="both"/>
      </w:pPr>
      <w:r>
        <w:rPr>
          <w:rFonts w:ascii="Times New Roman"/>
          <w:b w:val="false"/>
          <w:i w:val="false"/>
          <w:color w:val="000000"/>
          <w:sz w:val="28"/>
        </w:rPr>
        <w:t xml:space="preserve">
      Бейбіт жиналыстарды өткізуге арналған арнайы орындарда қолданыстағы </w:t>
      </w:r>
      <w:r>
        <w:rPr>
          <w:rFonts w:ascii="Times New Roman"/>
          <w:b w:val="false"/>
          <w:i w:val="false"/>
          <w:color w:val="000000"/>
          <w:sz w:val="28"/>
        </w:rPr>
        <w:t>Заңды</w:t>
      </w:r>
      <w:r>
        <w:rPr>
          <w:rFonts w:ascii="Times New Roman"/>
          <w:b w:val="false"/>
          <w:i w:val="false"/>
          <w:color w:val="000000"/>
          <w:sz w:val="28"/>
        </w:rPr>
        <w:t xml:space="preserve"> бұза отырып, жиналыс, митинг, демонстрация, шеру және пикеттеу өткізуге жол берілмейді.</w:t>
      </w:r>
    </w:p>
    <w:p>
      <w:pPr>
        <w:spacing w:after="0"/>
        <w:ind w:left="0"/>
        <w:jc w:val="both"/>
      </w:pPr>
      <w:r>
        <w:rPr>
          <w:rFonts w:ascii="Times New Roman"/>
          <w:b w:val="false"/>
          <w:i w:val="false"/>
          <w:color w:val="000000"/>
          <w:sz w:val="28"/>
        </w:rPr>
        <w:t>
      Төтенше, соғыс жағдайы немесе терроризмге қарсы операцияның құқықтық режимі енгізілген кезде олардың қолданылу кезеңінде бейбіт жиналыстар өткізуге "Төтенше жағдай туралы", "Соғыс жағдайы туралы" және "Терроризмге қарсы іс-қимыл туралы" Қазақстан Республикасының заңдарында белгіленген тәртіппен тыйым салынуы немесе шектеу қойылуы мүмкін.</w:t>
      </w:r>
    </w:p>
    <w:p>
      <w:pPr>
        <w:spacing w:after="0"/>
        <w:ind w:left="0"/>
        <w:jc w:val="both"/>
      </w:pPr>
      <w:r>
        <w:rPr>
          <w:rFonts w:ascii="Times New Roman"/>
          <w:b w:val="false"/>
          <w:i w:val="false"/>
          <w:color w:val="000000"/>
          <w:sz w:val="28"/>
        </w:rPr>
        <w:t>
      Бейбіт жиналыстарды бейбіт жиналыстар өткізілетін күні сағат 9.00-ден ерте бастауға және сағат 20.00-ден кеш аяқтауға болмайды.</w:t>
      </w:r>
    </w:p>
    <w:p>
      <w:pPr>
        <w:spacing w:after="0"/>
        <w:ind w:left="0"/>
        <w:jc w:val="both"/>
      </w:pPr>
      <w:r>
        <w:rPr>
          <w:rFonts w:ascii="Times New Roman"/>
          <w:b w:val="false"/>
          <w:i w:val="false"/>
          <w:color w:val="000000"/>
          <w:sz w:val="28"/>
        </w:rPr>
        <w:t>
      Осы Тәртіппен реттелмеген қатынастар Қазақстан Республикасының қолданыстағы заңнамасына сәйкес реттеледі.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 тармаққа өзгерістер енгізілді - Ақтөбе облысы Мәртөк аудандық мәслихатының 19.09.2024 </w:t>
      </w:r>
      <w:r>
        <w:rPr>
          <w:rFonts w:ascii="Times New Roman"/>
          <w:b w:val="false"/>
          <w:i w:val="false"/>
          <w:color w:val="000000"/>
          <w:sz w:val="28"/>
        </w:rPr>
        <w:t>№ 149</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Мәртөк аудандық </w:t>
            </w:r>
            <w:r>
              <w:br/>
            </w:r>
            <w:r>
              <w:rPr>
                <w:rFonts w:ascii="Times New Roman"/>
                <w:b w:val="false"/>
                <w:i w:val="false"/>
                <w:color w:val="000000"/>
                <w:sz w:val="20"/>
              </w:rPr>
              <w:t xml:space="preserve">мәслихатының 2020 жылғы </w:t>
            </w:r>
            <w:r>
              <w:br/>
            </w:r>
            <w:r>
              <w:rPr>
                <w:rFonts w:ascii="Times New Roman"/>
                <w:b w:val="false"/>
                <w:i w:val="false"/>
                <w:color w:val="000000"/>
                <w:sz w:val="20"/>
              </w:rPr>
              <w:t xml:space="preserve">28 қазандағы № 412 шешіміне </w:t>
            </w:r>
            <w:r>
              <w:br/>
            </w:r>
            <w:r>
              <w:rPr>
                <w:rFonts w:ascii="Times New Roman"/>
                <w:b w:val="false"/>
                <w:i w:val="false"/>
                <w:color w:val="000000"/>
                <w:sz w:val="20"/>
              </w:rPr>
              <w:t>2 қосымша</w:t>
            </w:r>
          </w:p>
        </w:tc>
      </w:tr>
    </w:tbl>
    <w:p>
      <w:pPr>
        <w:spacing w:after="0"/>
        <w:ind w:left="0"/>
        <w:jc w:val="left"/>
      </w:pPr>
      <w:r>
        <w:rPr>
          <w:rFonts w:ascii="Times New Roman"/>
          <w:b/>
          <w:i w:val="false"/>
          <w:color w:val="000000"/>
        </w:rPr>
        <w:t xml:space="preserve"> Мәртөк ауданында пикеттеуді өткізуге жол берілмейтін іргелес аумақтардың шекаралары</w:t>
      </w:r>
    </w:p>
    <w:p>
      <w:pPr>
        <w:spacing w:after="0"/>
        <w:ind w:left="0"/>
        <w:jc w:val="both"/>
      </w:pPr>
      <w:r>
        <w:rPr>
          <w:rFonts w:ascii="Times New Roman"/>
          <w:b w:val="false"/>
          <w:i w:val="false"/>
          <w:color w:val="ff0000"/>
          <w:sz w:val="28"/>
        </w:rPr>
        <w:t xml:space="preserve">
      Ескерту. 2 қосымша жаңа редакцияда - Ақтөбе облысы Мәртөк аудандық мәслихатының 19.09.2024 </w:t>
      </w:r>
      <w:r>
        <w:rPr>
          <w:rFonts w:ascii="Times New Roman"/>
          <w:b w:val="false"/>
          <w:i w:val="false"/>
          <w:color w:val="ff0000"/>
          <w:sz w:val="28"/>
        </w:rPr>
        <w:t>№ 149</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Пикеттеуді өткізуге жол берілмейтін іргелес аумақтардың мынадай шекаралары айқындалсын:</w:t>
      </w:r>
    </w:p>
    <w:p>
      <w:pPr>
        <w:spacing w:after="0"/>
        <w:ind w:left="0"/>
        <w:jc w:val="both"/>
      </w:pPr>
      <w:r>
        <w:rPr>
          <w:rFonts w:ascii="Times New Roman"/>
          <w:b w:val="false"/>
          <w:i w:val="false"/>
          <w:color w:val="000000"/>
          <w:sz w:val="28"/>
        </w:rPr>
        <w:t>
      1) жаппай жерлеу орындарында – 800 метр;</w:t>
      </w:r>
    </w:p>
    <w:p>
      <w:pPr>
        <w:spacing w:after="0"/>
        <w:ind w:left="0"/>
        <w:jc w:val="both"/>
      </w:pPr>
      <w:r>
        <w:rPr>
          <w:rFonts w:ascii="Times New Roman"/>
          <w:b w:val="false"/>
          <w:i w:val="false"/>
          <w:color w:val="000000"/>
          <w:sz w:val="28"/>
        </w:rPr>
        <w:t>
      2) автомобиль көлігі объектілерінде және оларға іргелес жатқан аумақтарда – 800 метр;</w:t>
      </w:r>
    </w:p>
    <w:p>
      <w:pPr>
        <w:spacing w:after="0"/>
        <w:ind w:left="0"/>
        <w:jc w:val="both"/>
      </w:pPr>
      <w:r>
        <w:rPr>
          <w:rFonts w:ascii="Times New Roman"/>
          <w:b w:val="false"/>
          <w:i w:val="false"/>
          <w:color w:val="000000"/>
          <w:sz w:val="28"/>
        </w:rPr>
        <w:t>
      3) мемлекеттің қорғаныс қабілетін, қауіпсіздігін және халықтың тыныс-тіршілігін қамтамасыз ететін ұйымдарға іргелес жатқан аумақтарда – 800 метр;</w:t>
      </w:r>
    </w:p>
    <w:p>
      <w:pPr>
        <w:spacing w:after="0"/>
        <w:ind w:left="0"/>
        <w:jc w:val="both"/>
      </w:pPr>
      <w:r>
        <w:rPr>
          <w:rFonts w:ascii="Times New Roman"/>
          <w:b w:val="false"/>
          <w:i w:val="false"/>
          <w:color w:val="000000"/>
          <w:sz w:val="28"/>
        </w:rPr>
        <w:t>
      4) қауіпті өндірістік объектілерге және пайдалануы арнайы қауіпсіздік техникасы қағидаларын сақтауды талап ететін өзге де объектілерге іргелес жатқан аумақтарда – 800 метр;</w:t>
      </w:r>
    </w:p>
    <w:p>
      <w:pPr>
        <w:spacing w:after="0"/>
        <w:ind w:left="0"/>
        <w:jc w:val="both"/>
      </w:pPr>
      <w:r>
        <w:rPr>
          <w:rFonts w:ascii="Times New Roman"/>
          <w:b w:val="false"/>
          <w:i w:val="false"/>
          <w:color w:val="000000"/>
          <w:sz w:val="28"/>
        </w:rPr>
        <w:t>
      5) магистральдық құбыржолдарда, ұлттық электр желісінде, магистральдық байланыс желілерінде және оларға іргелес жатқан аумақтарда – 800 метр.</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