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1dfee" w14:textId="651df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Мәртөк аудандық мәслихатының 2019 жылғы 25 желтоқсандағы № 336 "2020-2022 жылдарға арналған Мәртөк аудандық бюджетін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Мәртөк аудандық мәслихатының 2020 жылғы 20 тамыздағы № 403 шешімі. Ақтөбе облысының Әділет департаментінде 2020 жылғы 24 тамызда № 7335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 бабының</w:t>
      </w:r>
      <w:r>
        <w:rPr>
          <w:rFonts w:ascii="Times New Roman"/>
          <w:b w:val="false"/>
          <w:i w:val="false"/>
          <w:color w:val="000000"/>
          <w:sz w:val="28"/>
        </w:rPr>
        <w:t xml:space="preserve"> 2 тармағына және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Мәртөк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Мәртөк аудандық мәслихатының 2019 жылғы 25 желтоқсандағы № 336 "2020-2022 жылдарға арналған Мәртөк аудандық бюджетін бекіту туралы" (нормативтік құқықтық актілерді мемлекеттік тіркеу Тізілімінде № 6628 тіркелген, 2019 жылғы 31 желтоқсанда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тармақшасында:</w:t>
      </w:r>
    </w:p>
    <w:p>
      <w:pPr>
        <w:spacing w:after="0"/>
        <w:ind w:left="0"/>
        <w:jc w:val="both"/>
      </w:pPr>
      <w:r>
        <w:rPr>
          <w:rFonts w:ascii="Times New Roman"/>
          <w:b w:val="false"/>
          <w:i w:val="false"/>
          <w:color w:val="000000"/>
          <w:sz w:val="28"/>
        </w:rPr>
        <w:t>
      кірістер – "9 077 860,1" сандары "9 182 821,2" сандарымен ауыстырылсын, оның ішінде:</w:t>
      </w:r>
    </w:p>
    <w:p>
      <w:pPr>
        <w:spacing w:after="0"/>
        <w:ind w:left="0"/>
        <w:jc w:val="both"/>
      </w:pPr>
      <w:r>
        <w:rPr>
          <w:rFonts w:ascii="Times New Roman"/>
          <w:b w:val="false"/>
          <w:i w:val="false"/>
          <w:color w:val="000000"/>
          <w:sz w:val="28"/>
        </w:rPr>
        <w:t>
      трансферттер түсімі – "8 453 966,1" сандары "8 558 927,2" сандарымен ауыстырылсын;</w:t>
      </w:r>
    </w:p>
    <w:p>
      <w:pPr>
        <w:spacing w:after="0"/>
        <w:ind w:left="0"/>
        <w:jc w:val="both"/>
      </w:pPr>
      <w:r>
        <w:rPr>
          <w:rFonts w:ascii="Times New Roman"/>
          <w:b w:val="false"/>
          <w:i w:val="false"/>
          <w:color w:val="000000"/>
          <w:sz w:val="28"/>
        </w:rPr>
        <w:t>
      2) тармақшасында:</w:t>
      </w:r>
    </w:p>
    <w:p>
      <w:pPr>
        <w:spacing w:after="0"/>
        <w:ind w:left="0"/>
        <w:jc w:val="both"/>
      </w:pPr>
      <w:r>
        <w:rPr>
          <w:rFonts w:ascii="Times New Roman"/>
          <w:b w:val="false"/>
          <w:i w:val="false"/>
          <w:color w:val="000000"/>
          <w:sz w:val="28"/>
        </w:rPr>
        <w:t>
      шығындар – "9 535 498,7" сандары "9 706 959,8" сандарымен ауыстырылсын;</w:t>
      </w:r>
    </w:p>
    <w:p>
      <w:pPr>
        <w:spacing w:after="0"/>
        <w:ind w:left="0"/>
        <w:jc w:val="both"/>
      </w:pPr>
      <w:r>
        <w:rPr>
          <w:rFonts w:ascii="Times New Roman"/>
          <w:b w:val="false"/>
          <w:i w:val="false"/>
          <w:color w:val="000000"/>
          <w:sz w:val="28"/>
        </w:rPr>
        <w:t>
      5) тармақшасында:</w:t>
      </w:r>
    </w:p>
    <w:p>
      <w:pPr>
        <w:spacing w:after="0"/>
        <w:ind w:left="0"/>
        <w:jc w:val="both"/>
      </w:pPr>
      <w:r>
        <w:rPr>
          <w:rFonts w:ascii="Times New Roman"/>
          <w:b w:val="false"/>
          <w:i w:val="false"/>
          <w:color w:val="000000"/>
          <w:sz w:val="28"/>
        </w:rPr>
        <w:t>
      бюджет тапшылығы (профициті) – "-1 473 971,2" сандары "-1 540 471,2" сандарымен ауыстырылсын;</w:t>
      </w:r>
    </w:p>
    <w:p>
      <w:pPr>
        <w:spacing w:after="0"/>
        <w:ind w:left="0"/>
        <w:jc w:val="both"/>
      </w:pPr>
      <w:r>
        <w:rPr>
          <w:rFonts w:ascii="Times New Roman"/>
          <w:b w:val="false"/>
          <w:i w:val="false"/>
          <w:color w:val="000000"/>
          <w:sz w:val="28"/>
        </w:rPr>
        <w:t>
      6) тармақшасында:</w:t>
      </w:r>
    </w:p>
    <w:p>
      <w:pPr>
        <w:spacing w:after="0"/>
        <w:ind w:left="0"/>
        <w:jc w:val="both"/>
      </w:pPr>
      <w:r>
        <w:rPr>
          <w:rFonts w:ascii="Times New Roman"/>
          <w:b w:val="false"/>
          <w:i w:val="false"/>
          <w:color w:val="000000"/>
          <w:sz w:val="28"/>
        </w:rPr>
        <w:t>
      бюджет тапшылығын қаржыландыру (профицитін пайдалану) – "1 473 971,2" сандары "1 540 471,2" сандарымен ауыстырылсын;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жиырма алтыншы абзацта:</w:t>
      </w:r>
    </w:p>
    <w:p>
      <w:pPr>
        <w:spacing w:after="0"/>
        <w:ind w:left="0"/>
        <w:jc w:val="both"/>
      </w:pPr>
      <w:r>
        <w:rPr>
          <w:rFonts w:ascii="Times New Roman"/>
          <w:b w:val="false"/>
          <w:i w:val="false"/>
          <w:color w:val="000000"/>
          <w:sz w:val="28"/>
        </w:rPr>
        <w:t>
      "35 000" сандары "76 761,1" сандарымен ауыстырылсын;</w:t>
      </w:r>
    </w:p>
    <w:p>
      <w:pPr>
        <w:spacing w:after="0"/>
        <w:ind w:left="0"/>
        <w:jc w:val="both"/>
      </w:pPr>
      <w:r>
        <w:rPr>
          <w:rFonts w:ascii="Times New Roman"/>
          <w:b w:val="false"/>
          <w:i w:val="false"/>
          <w:color w:val="000000"/>
          <w:sz w:val="28"/>
        </w:rPr>
        <w:t>
      отыз бірінші абзацта:</w:t>
      </w:r>
    </w:p>
    <w:p>
      <w:pPr>
        <w:spacing w:after="0"/>
        <w:ind w:left="0"/>
        <w:jc w:val="both"/>
      </w:pPr>
      <w:r>
        <w:rPr>
          <w:rFonts w:ascii="Times New Roman"/>
          <w:b w:val="false"/>
          <w:i w:val="false"/>
          <w:color w:val="000000"/>
          <w:sz w:val="28"/>
        </w:rPr>
        <w:t>
      "28 000" сандары "91 200" сандарымен ауыстырылсын.</w:t>
      </w:r>
    </w:p>
    <w:bookmarkStart w:name="z6" w:id="2"/>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3. "Мәртөк аудандық мәслихатының аппараты" мемлекеттік мекемесі заңнамада белгіленген тәртіппен осы шешімді Ақтөбе облысының Әділет департаментінде мемлекеттік тіркеуді қамтамасыз етсін.</w:t>
      </w:r>
    </w:p>
    <w:bookmarkEnd w:id="3"/>
    <w:bookmarkStart w:name="z8" w:id="4"/>
    <w:p>
      <w:pPr>
        <w:spacing w:after="0"/>
        <w:ind w:left="0"/>
        <w:jc w:val="both"/>
      </w:pPr>
      <w:r>
        <w:rPr>
          <w:rFonts w:ascii="Times New Roman"/>
          <w:b w:val="false"/>
          <w:i w:val="false"/>
          <w:color w:val="000000"/>
          <w:sz w:val="28"/>
        </w:rPr>
        <w:t>
      4. Осы шешім 2020 жылғы 1 қаңтардан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w:t>
            </w:r>
          </w:p>
          <w:p>
            <w:pPr>
              <w:spacing w:after="20"/>
              <w:ind w:left="20"/>
              <w:jc w:val="both"/>
            </w:pPr>
          </w:p>
          <w:p>
            <w:pPr>
              <w:spacing w:after="20"/>
              <w:ind w:left="20"/>
              <w:jc w:val="both"/>
            </w:pP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Акзамов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Альмухамбетов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Мәртөк аудандық мәслихатының 2020 жылғы 20 тамыздағы № 403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Мәртөк аудандық мәслихатының 2019 жылғы 25 желтоқсандағы № 336 шешіміне 1 қосымша</w:t>
            </w:r>
          </w:p>
        </w:tc>
      </w:tr>
    </w:tbl>
    <w:p>
      <w:pPr>
        <w:spacing w:after="0"/>
        <w:ind w:left="0"/>
        <w:jc w:val="left"/>
      </w:pPr>
      <w:r>
        <w:rPr>
          <w:rFonts w:ascii="Times New Roman"/>
          <w:b/>
          <w:i w:val="false"/>
          <w:color w:val="000000"/>
        </w:rPr>
        <w:t xml:space="preserve"> 2020 жылға арналған Мәртөк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9 182 821,2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611 313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333 359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287 113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217 342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217 342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36 762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8 558 927,2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8 556 799,5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8 556 799,5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9 706 959,8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745 391,7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229 436,2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209 397,2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159 414,5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Төменгі тұрған бюджеттерге берілетін нысаналы ағымдағы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514 923,5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476 300,5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Төменгі тұрған бюджеттерге берілетін нысаналы ағымдағы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415 151,3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даму трансферттері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5 019 021,1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4 082 621,4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3 983 823,4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3 841 060,4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95 798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651 063,7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651 063,7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173 931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192 409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527 656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316 256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119 273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орталықтарының қызметін қамтамасыз 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Төменгі тұрған бюджеттерге берілетін нысаналы ағымдағы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1 729 297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шаруашылығы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1 083 936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920 391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635 198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531 698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182 516,6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182 516,6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182 516,6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49 039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46 162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қаланың) ішкі саясат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ақпарат, мемлекеттілікті нығайту және азаматтардың әлеуметтік оптимизімін қалыптастыру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91 277,9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28 471,7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154 149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344 246,4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333 615,4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317 435,4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317 435,4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117 306,8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1 016 332,6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1 059 982,6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865 134,6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865 134,6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865 134,6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865 134,6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194 848</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активтерімен жасалатын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-1 540 471,2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1 540 471,2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1 380 560,6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1 380 560,6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1 380 560,6</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203 560,6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203 560,6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203 560,6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