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e028" w14:textId="cbde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2020 жылғы 8 қаңтардағы № 285 "2020-2022 жылдарға арналған Бестау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2020 жылғы 26 қарашадағы № 389 шешімі. Ақтөбе облысының Әділет департаментінде 2020 жылғы 8 желтоқсанда № 7761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2020 жылғы 8 қаңтардағы № 285 "2020-2022 жылдарға арналған Бестау ауылдық округінің бюджетін бекіту туралы" (нормативтік құқықтық актілерді мемлекеттік тіркеу Тізілімінде № 6680 тіркелген, 2020 жылғы 17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"31 668,1" сандары "36 016,1"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"30 379,0" сандары "34 727,0"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"31 668,1" сандары "36 016,1" сандарымен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32 668 теңге болып белгіленгені ескерілсін және басшылыққа алынсын.",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мәтіні өзгермейді.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Балгарина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қарашасы № 389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8 қаңтардағы № 285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Бестау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қаражаттарыныңпайдаланылатынқалдықтары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