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f35" w14:textId="80a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2017 жылғы 20 қарашадағы № 112 "Қобда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9 сәуірдегі № 323 шешімі. Ақтөбе облысының Әділет департаментінде 2020 жылғы 16 сәуірде № 7057 болып тіркелді. Күші жойылды - Ақтөбе облысы Қобда аудандық мәслихатының 2021 жылғы 30 желтоқсандағы № 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30.12.2021 № 135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2017 жылғы 20 қарашадағы № 112 "Қобда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5720 тіркелген, 2017 жылғы 13 желтоқсанда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Қобда ауданы бойынша сот шешімімен коммуналдық меншікке түскен болып танылған иесіз қалдықтарды басқару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Қобда ауданы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