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3a6f" w14:textId="d163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Ақрап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295 шешімі. Ақтөбе облысының Әділет департаментінде 2020 жылғы 14 қаңтарда № 6665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қазақ тілінде өзгеріс енгізілді, орыс тіліндегі мәтіні өзгермейді - Ақтөбе облысы Қобда аудандық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- 29 823,9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- 29 019,6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- 29 823,9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24.09.2020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24.09.2020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Ақрап ауылдық округінің бюджетіне берілген субвенциялар көлемі 22 839,0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ведомстволық бағыныстағы мемлекеттік мекемелер мен ұйымдардың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Ақрап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