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7a1e" w14:textId="7537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2016 жылғы 2 наурыздағы № 404 "Қарғалы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2020 жылғы 24 желтоқсандағы № 533 шешімі. Ақтөбе облысының Әділет департаментінде 2020 жылғы 31 желтоқсанда № 7904 болып тіркелді. Күші жойылды - Ақтөбе облысы Қарғалы аудандық мәслихатының 2023 жылғы 29 желтоқсандағы № 123 шешімімен</w:t>
      </w:r>
    </w:p>
    <w:p>
      <w:pPr>
        <w:spacing w:after="0"/>
        <w:ind w:left="0"/>
        <w:jc w:val="both"/>
      </w:pPr>
      <w:r>
        <w:rPr>
          <w:rFonts w:ascii="Times New Roman"/>
          <w:b w:val="false"/>
          <w:i w:val="false"/>
          <w:color w:val="ff0000"/>
          <w:sz w:val="28"/>
        </w:rPr>
        <w:t xml:space="preserve">
      Ескерту. Күші жойылды - Ақтөбе облысы Қарғалы аудандық мәслихатының 29.12.2023 </w:t>
      </w:r>
      <w:r>
        <w:rPr>
          <w:rFonts w:ascii="Times New Roman"/>
          <w:b w:val="false"/>
          <w:i w:val="false"/>
          <w:color w:val="ff0000"/>
          <w:sz w:val="28"/>
        </w:rPr>
        <w:t>№ 123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Қарғалы аудандық мәслихатының 2016 жылғы 2 наурыздағы №404 "Қарғалы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№4826 тіркелген, 2016 жылы 4 сәуірде Қазақстан Республикасы нормативтік құқықтық актілерінің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"Қарғалы аудандық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Қарғалы аудандық мәслихатының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Байменшина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2020 жылғы 24 желтоқсандағы № 533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2016 жылғы 2 наурыздағы № 404 шешіміне қосымша</w:t>
            </w:r>
          </w:p>
        </w:tc>
      </w:tr>
    </w:tbl>
    <w:p>
      <w:pPr>
        <w:spacing w:after="0"/>
        <w:ind w:left="0"/>
        <w:jc w:val="left"/>
      </w:pPr>
      <w:r>
        <w:rPr>
          <w:rFonts w:ascii="Times New Roman"/>
          <w:b/>
          <w:i w:val="false"/>
          <w:color w:val="000000"/>
        </w:rPr>
        <w:t xml:space="preserve"> Қарғалы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000000"/>
          <w:sz w:val="28"/>
        </w:rPr>
        <w:t xml:space="preserve">
      1. Осы Қарғалы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Қарғалы ауданында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өмiрлiк қиын жағдайдың туындауына байланысты әлеуметтiк көмек көрсетуге үмiткер адамның (отбасының) өтiнiшiн қарау бойынша Қарғалы ауданы әкiмiнiң шешiмiмен құрылатын комиссия;</w:t>
      </w:r>
    </w:p>
    <w:p>
      <w:pPr>
        <w:spacing w:after="0"/>
        <w:ind w:left="0"/>
        <w:jc w:val="both"/>
      </w:pPr>
      <w:r>
        <w:rPr>
          <w:rFonts w:ascii="Times New Roman"/>
          <w:b w:val="false"/>
          <w:i w:val="false"/>
          <w:color w:val="000000"/>
          <w:sz w:val="28"/>
        </w:rPr>
        <w:t>
      4) ең төмен күнкөрiс деңгейi – "Қазақстан Республикасы Стратегиялық жоспарлау және реформалар агенттігінің Ұлттық статистика бюросының Ақтөбе облысы бойынша департаменті" республикалық мемлекеттік мекемесі есептейтiн мөлшері бойынша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p>
      <w:pPr>
        <w:spacing w:after="0"/>
        <w:ind w:left="0"/>
        <w:jc w:val="both"/>
      </w:pP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p>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"Қарғалы аудандық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тиісті әкімшілік – 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шектi шама – әлеуметтiк көмектiң бекiтiлген ең жоғары мөлшерi;</w:t>
      </w:r>
    </w:p>
    <w:p>
      <w:pPr>
        <w:spacing w:after="0"/>
        <w:ind w:left="0"/>
        <w:jc w:val="both"/>
      </w:pPr>
      <w:r>
        <w:rPr>
          <w:rFonts w:ascii="Times New Roman"/>
          <w:b w:val="false"/>
          <w:i w:val="false"/>
          <w:color w:val="000000"/>
          <w:sz w:val="28"/>
        </w:rPr>
        <w:t>
      3. Осы Қағидалар Қарғалы ауданында тұрақты тұратын адамдарға таралады.</w:t>
      </w:r>
    </w:p>
    <w:p>
      <w:pPr>
        <w:spacing w:after="0"/>
        <w:ind w:left="0"/>
        <w:jc w:val="both"/>
      </w:pPr>
      <w:r>
        <w:rPr>
          <w:rFonts w:ascii="Times New Roman"/>
          <w:b w:val="false"/>
          <w:i w:val="false"/>
          <w:color w:val="000000"/>
          <w:sz w:val="28"/>
        </w:rPr>
        <w:t>
      4. Әлеуметтік көмек мұқтаж азаматтардың жекелеген санаттарына "Қарғалы аудандық жұмыспен қамту және әлеуметтiк бағдарламалар бөлiмi" мемлекеттiк мекемесiмен осы Қағидалармен белгіленген тәртіпте көрсетіледі.</w:t>
      </w:r>
    </w:p>
    <w:p>
      <w:pPr>
        <w:spacing w:after="0"/>
        <w:ind w:left="0"/>
        <w:jc w:val="both"/>
      </w:pPr>
      <w:r>
        <w:rPr>
          <w:rFonts w:ascii="Times New Roman"/>
          <w:b w:val="false"/>
          <w:i w:val="false"/>
          <w:color w:val="000000"/>
          <w:sz w:val="28"/>
        </w:rPr>
        <w:t>
      5.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xml:space="preserve">
      6. Қазақстан Республикасының 2005 жылғы 13 сәуірдегі "Қазақстан Республикасында мүгедектердi әлеуметтiк қорғау туралы" Заңының </w:t>
      </w:r>
      <w:r>
        <w:rPr>
          <w:rFonts w:ascii="Times New Roman"/>
          <w:b w:val="false"/>
          <w:i w:val="false"/>
          <w:color w:val="000000"/>
          <w:sz w:val="28"/>
        </w:rPr>
        <w:t>16 бабында</w:t>
      </w:r>
      <w:r>
        <w:rPr>
          <w:rFonts w:ascii="Times New Roman"/>
          <w:b w:val="false"/>
          <w:i w:val="false"/>
          <w:color w:val="000000"/>
          <w:sz w:val="28"/>
        </w:rPr>
        <w:t xml:space="preserve"> және Қазақстан Республикасының 2020 жылғы 6 мамырдағы "Ардагерлер туралы" (бұдан әрі – "Ардагерлер туралы" Заңы)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7. Әлеуметтiк көмек бiр рет және (немесе) мерзiмдi (ай сайын, тоқсан сайын, жартыжылдықта 1 рет) көрсетiледi.</w:t>
      </w:r>
    </w:p>
    <w:p>
      <w:pPr>
        <w:spacing w:after="0"/>
        <w:ind w:left="0"/>
        <w:jc w:val="both"/>
      </w:pPr>
      <w:r>
        <w:rPr>
          <w:rFonts w:ascii="Times New Roman"/>
          <w:b w:val="false"/>
          <w:i w:val="false"/>
          <w:color w:val="000000"/>
          <w:sz w:val="28"/>
        </w:rPr>
        <w:t>
      8. Әлеуметтік көмек көрсету үшін атаулы күндер мен мереке күндерiнiң тiзбесі:</w:t>
      </w:r>
    </w:p>
    <w:p>
      <w:pPr>
        <w:spacing w:after="0"/>
        <w:ind w:left="0"/>
        <w:jc w:val="both"/>
      </w:pPr>
      <w:r>
        <w:rPr>
          <w:rFonts w:ascii="Times New Roman"/>
          <w:b w:val="false"/>
          <w:i w:val="false"/>
          <w:color w:val="000000"/>
          <w:sz w:val="28"/>
        </w:rPr>
        <w:t>
      Жеңіс күні – 9 мамыр;</w:t>
      </w:r>
    </w:p>
    <w:p>
      <w:pPr>
        <w:spacing w:after="0"/>
        <w:ind w:left="0"/>
        <w:jc w:val="both"/>
      </w:pPr>
      <w:r>
        <w:rPr>
          <w:rFonts w:ascii="Times New Roman"/>
          <w:b w:val="false"/>
          <w:i w:val="false"/>
          <w:color w:val="000000"/>
          <w:sz w:val="28"/>
        </w:rPr>
        <w:t>
      Қазақстан Республикасының Конституциясы күні–30 тамыз.</w:t>
      </w:r>
    </w:p>
    <w:p>
      <w:pPr>
        <w:spacing w:after="0"/>
        <w:ind w:left="0"/>
        <w:jc w:val="both"/>
      </w:pPr>
      <w:r>
        <w:rPr>
          <w:rFonts w:ascii="Times New Roman"/>
          <w:b w:val="false"/>
          <w:i w:val="false"/>
          <w:color w:val="000000"/>
          <w:sz w:val="28"/>
        </w:rPr>
        <w:t>
      Учаскелік және арнайы комиссиялар өз қызметін облыстың ЖАО бекітетін ережелердің негізінде жүзеге асырады.</w:t>
      </w:r>
    </w:p>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9. Ай сайынғы әлеуметтік көмек кірісті есепке алмай көрсетіледі:</w:t>
      </w:r>
    </w:p>
    <w:p>
      <w:pPr>
        <w:spacing w:after="0"/>
        <w:ind w:left="0"/>
        <w:jc w:val="both"/>
      </w:pPr>
      <w:r>
        <w:rPr>
          <w:rFonts w:ascii="Times New Roman"/>
          <w:b w:val="false"/>
          <w:i w:val="false"/>
          <w:color w:val="000000"/>
          <w:sz w:val="28"/>
        </w:rPr>
        <w:t>
      1) Ұлы Отан соғысының ардагерлеріне коммуналдық қызметтерге 8 000 (сегіз мың) теңге мөлшерінде, уәкілетті ұйыммен ұсынған тізімдер негізінде;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басқа мемлекеттердің аумағындағы ұрыс қимылдарының ардагерлеріне жылу маусымының 7 айы ішінде (қаңтардан сәуірге дейін, қазаннан желтоқсанға дейін) коммуналдық қызметтерге 3 500 (үш мың бес жүз) теңге мөлшерінде,уәкілетті ұйыммен ұсынған тізімдер негізінде;</w:t>
      </w:r>
    </w:p>
    <w:p>
      <w:pPr>
        <w:spacing w:after="0"/>
        <w:ind w:left="0"/>
        <w:jc w:val="both"/>
      </w:pPr>
      <w:r>
        <w:rPr>
          <w:rFonts w:ascii="Times New Roman"/>
          <w:b w:val="false"/>
          <w:i w:val="false"/>
          <w:color w:val="000000"/>
          <w:sz w:val="28"/>
        </w:rPr>
        <w:t>
      3) мүгедек балаларды үйде оқытуға жұмсалған шығындарды өтеуге мүгедек балалардың ата-аналарына немесе заңды өкілдеріне, білім беру кезеңіне бір мүгедек балаға, 2 (екі) айлық есептiк көрсеткiш мөлшерiнде "Қарғалы аудандық білім, дене шынықтыру және спорт бөлімі" мемлекеттік мекемесінің ұсынған тізімдер негізінде;</w:t>
      </w:r>
    </w:p>
    <w:p>
      <w:pPr>
        <w:spacing w:after="0"/>
        <w:ind w:left="0"/>
        <w:jc w:val="both"/>
      </w:pPr>
      <w:r>
        <w:rPr>
          <w:rFonts w:ascii="Times New Roman"/>
          <w:b w:val="false"/>
          <w:i w:val="false"/>
          <w:color w:val="000000"/>
          <w:sz w:val="28"/>
        </w:rPr>
        <w:t>
      4)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"Қарғалы аудандық ауруханасы" мемлекеттік коммуналдық кәсіпорны ұсынған тізімдер негізінде, жылына алты айға дейінгі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5) Ұлы Отан соғысының ардагерлеріне, I, II, III топтағы мүгедектерге, он алты жасқа дейінгі мүгедек балаларға және оларды ертіп жүруші тұлғаларға, "Ақтөбе облысының денсаулық сақтау басқармасы" мемлекеттік мекемесінің жолдамасы бойынша емделуге төленетін жол шығындарын өтеу үшін.</w:t>
      </w:r>
    </w:p>
    <w:p>
      <w:pPr>
        <w:spacing w:after="0"/>
        <w:ind w:left="0"/>
        <w:jc w:val="both"/>
      </w:pPr>
      <w:r>
        <w:rPr>
          <w:rFonts w:ascii="Times New Roman"/>
          <w:b w:val="false"/>
          <w:i w:val="false"/>
          <w:color w:val="000000"/>
          <w:sz w:val="28"/>
        </w:rPr>
        <w:t>
      Әлеуметтік көмек, егер көрсетілген тұлғалар толық мемлекет қарауында болмаған жағдайда көрсетіледі.</w:t>
      </w:r>
    </w:p>
    <w:p>
      <w:pPr>
        <w:spacing w:after="0"/>
        <w:ind w:left="0"/>
        <w:jc w:val="both"/>
      </w:pPr>
      <w:r>
        <w:rPr>
          <w:rFonts w:ascii="Times New Roman"/>
          <w:b w:val="false"/>
          <w:i w:val="false"/>
          <w:color w:val="000000"/>
          <w:sz w:val="28"/>
        </w:rPr>
        <w:t>
      10. Өмірлік қиын жағдай туындаған кезде, не оның мүлкiне зиян келтiру нәтижесінде келтірілген шығындарға байланысты біржолғы әлеуметтік көмектің келесі мөлшерлері белгіленеді:</w:t>
      </w:r>
    </w:p>
    <w:p>
      <w:pPr>
        <w:spacing w:after="0"/>
        <w:ind w:left="0"/>
        <w:jc w:val="both"/>
      </w:pPr>
      <w:r>
        <w:rPr>
          <w:rFonts w:ascii="Times New Roman"/>
          <w:b w:val="false"/>
          <w:i w:val="false"/>
          <w:color w:val="000000"/>
          <w:sz w:val="28"/>
        </w:rPr>
        <w:t>
      1) Ұлы Отан соғысының ардагерлеріне 150 000 (бір жүз елу мың) теңгеге дейінгі шекте;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100 000 ( жүз мың) тенгеге дейінгі шекте;</w:t>
      </w:r>
    </w:p>
    <w:p>
      <w:pPr>
        <w:spacing w:after="0"/>
        <w:ind w:left="0"/>
        <w:jc w:val="both"/>
      </w:pPr>
      <w:r>
        <w:rPr>
          <w:rFonts w:ascii="Times New Roman"/>
          <w:b w:val="false"/>
          <w:i w:val="false"/>
          <w:color w:val="000000"/>
          <w:sz w:val="28"/>
        </w:rPr>
        <w:t>
      3) басқа мемлекеттердің аумағындағы ұрыс қимылдарының ардагерлеріне, еңбек ардагерлеріне, "Ардагерлер туралы" Заңының күші қолданылатын басқа да тұлғаларға 80 000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60 000 (алпыс мың) теңгеге дейінгі шекте;</w:t>
      </w:r>
    </w:p>
    <w:p>
      <w:pPr>
        <w:spacing w:after="0"/>
        <w:ind w:left="0"/>
        <w:jc w:val="both"/>
      </w:pPr>
      <w:r>
        <w:rPr>
          <w:rFonts w:ascii="Times New Roman"/>
          <w:b w:val="false"/>
          <w:i w:val="false"/>
          <w:color w:val="000000"/>
          <w:sz w:val="28"/>
        </w:rPr>
        <w:t>
      5) мүгедектерге, оның ішінде 18 жасқа дейінгі мүгедек баланы тәрбиелеп отырған адамдарға 60 000 (алпыс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теңгеге дейінгі шекте;</w:t>
      </w:r>
    </w:p>
    <w:p>
      <w:pPr>
        <w:spacing w:after="0"/>
        <w:ind w:left="0"/>
        <w:jc w:val="both"/>
      </w:pPr>
      <w:r>
        <w:rPr>
          <w:rFonts w:ascii="Times New Roman"/>
          <w:b w:val="false"/>
          <w:i w:val="false"/>
          <w:color w:val="000000"/>
          <w:sz w:val="28"/>
        </w:rPr>
        <w:t>
      7) көп балалы отбасыларға 140 000 (бір жүз қырық мың) теңгеге дейінгі шекте;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теңгеге дейінгі шекте;</w:t>
      </w:r>
    </w:p>
    <w:p>
      <w:pPr>
        <w:spacing w:after="0"/>
        <w:ind w:left="0"/>
        <w:jc w:val="both"/>
      </w:pPr>
      <w:r>
        <w:rPr>
          <w:rFonts w:ascii="Times New Roman"/>
          <w:b w:val="false"/>
          <w:i w:val="false"/>
          <w:color w:val="000000"/>
          <w:sz w:val="28"/>
        </w:rPr>
        <w:t>
      9) аз қамтылған азаматтарға 140 000 (бір жүз қырық мың) теңгеге дейінгі шекте;</w:t>
      </w:r>
    </w:p>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p>
    <w:p>
      <w:pPr>
        <w:spacing w:after="0"/>
        <w:ind w:left="0"/>
        <w:jc w:val="both"/>
      </w:pPr>
      <w:r>
        <w:rPr>
          <w:rFonts w:ascii="Times New Roman"/>
          <w:b w:val="false"/>
          <w:i w:val="false"/>
          <w:color w:val="000000"/>
          <w:sz w:val="28"/>
        </w:rPr>
        <w:t>
      11) табиғи зілзаланың немесе өрттің салдарынан зардап шеккен азаматтарға 100 000 (жүз мың) теңгеге дейінгі шекте.</w:t>
      </w:r>
    </w:p>
    <w:p>
      <w:pPr>
        <w:spacing w:after="0"/>
        <w:ind w:left="0"/>
        <w:jc w:val="both"/>
      </w:pPr>
      <w:r>
        <w:rPr>
          <w:rFonts w:ascii="Times New Roman"/>
          <w:b w:val="false"/>
          <w:i w:val="false"/>
          <w:color w:val="000000"/>
          <w:sz w:val="28"/>
        </w:rPr>
        <w:t>
      11. Қазақстан Республикасының аумағында төтенше жағдай енгізілген кезде біржолғы әлеуметтік көмек 20 000 (жиырма мың) теңге мөлшерінде көрсетіледі:</w:t>
      </w:r>
    </w:p>
    <w:p>
      <w:pPr>
        <w:spacing w:after="0"/>
        <w:ind w:left="0"/>
        <w:jc w:val="both"/>
      </w:pPr>
      <w:r>
        <w:rPr>
          <w:rFonts w:ascii="Times New Roman"/>
          <w:b w:val="false"/>
          <w:i w:val="false"/>
          <w:color w:val="000000"/>
          <w:sz w:val="28"/>
        </w:rPr>
        <w:t>
      1) әрбір адамға табыстарын есепке алмай, I, II және III топтағы мүгедектерге, он алты жасқа дейінгі мүгедек балаларға, мүгедек баланы тәрбиелеп отырған ата-аналарға уәкілетті ұйыммен ұсынылған тізімдеріне сәйкес;</w:t>
      </w:r>
    </w:p>
    <w:p>
      <w:pPr>
        <w:spacing w:after="0"/>
        <w:ind w:left="0"/>
        <w:jc w:val="both"/>
      </w:pPr>
      <w:r>
        <w:rPr>
          <w:rFonts w:ascii="Times New Roman"/>
          <w:b w:val="false"/>
          <w:i w:val="false"/>
          <w:color w:val="000000"/>
          <w:sz w:val="28"/>
        </w:rPr>
        <w:t>
      2) табыстарын есепке алмай, онкологиялық аурулардан зардап шегетін азаматтарға, адамның иммуножетіспеушілік вирусын жұқтырған және туберкулездің әртүрлі нысандарымен ауыратын науқастарға емделу кезеңінде, "Ақтөбе облысының денсаулық сақтау басқармасы" мемлекеттік мекемесінің шаруашылық жүргізу құқығындағы "Қарғалы аудандық ауруханасы" мемлекеттік коммуналдық кәсіпорнымен ұсынылған тізімдеріне сәйкес;</w:t>
      </w:r>
    </w:p>
    <w:p>
      <w:pPr>
        <w:spacing w:after="0"/>
        <w:ind w:left="0"/>
        <w:jc w:val="both"/>
      </w:pPr>
      <w:r>
        <w:rPr>
          <w:rFonts w:ascii="Times New Roman"/>
          <w:b w:val="false"/>
          <w:i w:val="false"/>
          <w:color w:val="000000"/>
          <w:sz w:val="28"/>
        </w:rPr>
        <w:t>
      3) табыстарын есепке алмай, ауылдық округ әкімі аппараттарының әлеуметтік қызметкерлері қызмет көрсететін жалғыз тұратын қарт азаматтарға;</w:t>
      </w:r>
    </w:p>
    <w:p>
      <w:pPr>
        <w:spacing w:after="0"/>
        <w:ind w:left="0"/>
        <w:jc w:val="both"/>
      </w:pPr>
      <w:r>
        <w:rPr>
          <w:rFonts w:ascii="Times New Roman"/>
          <w:b w:val="false"/>
          <w:i w:val="false"/>
          <w:color w:val="000000"/>
          <w:sz w:val="28"/>
        </w:rPr>
        <w:t>
      4) отбасының әрбір мүшесіне шаққандағы табысы ең төменгі күнкөріс деңгейінің 1 (бір) еселенген мөлшерінен аспайтын аз қамтамасыз етілген отбасыларға, мемлекеттік атаулы әлеуметтік көмек алушыларды қоспағанда, ауылдық округ әкімдері ұсынған тізімдерінің негізінде.</w:t>
      </w:r>
    </w:p>
    <w:p>
      <w:pPr>
        <w:spacing w:after="0"/>
        <w:ind w:left="0"/>
        <w:jc w:val="both"/>
      </w:pPr>
      <w:r>
        <w:rPr>
          <w:rFonts w:ascii="Times New Roman"/>
          <w:b w:val="false"/>
          <w:i w:val="false"/>
          <w:color w:val="000000"/>
          <w:sz w:val="28"/>
        </w:rPr>
        <w:t>
      Әлеуметтік көмек төтенше жағдай кезеңінде бір рет және бір адамға тек бір санат бойынша беріледі.</w:t>
      </w:r>
    </w:p>
    <w:p>
      <w:pPr>
        <w:spacing w:after="0"/>
        <w:ind w:left="0"/>
        <w:jc w:val="both"/>
      </w:pPr>
      <w:r>
        <w:rPr>
          <w:rFonts w:ascii="Times New Roman"/>
          <w:b w:val="false"/>
          <w:i w:val="false"/>
          <w:color w:val="000000"/>
          <w:sz w:val="28"/>
        </w:rPr>
        <w:t>
      Әлеуметтік көмек құжаттарсыз көрсетіледі және төтенше жағдай тоқтатылған жағдайда төлем тоқтатылады.</w:t>
      </w:r>
    </w:p>
    <w:p>
      <w:pPr>
        <w:spacing w:after="0"/>
        <w:ind w:left="0"/>
        <w:jc w:val="both"/>
      </w:pPr>
      <w:r>
        <w:rPr>
          <w:rFonts w:ascii="Times New Roman"/>
          <w:b w:val="false"/>
          <w:i w:val="false"/>
          <w:color w:val="000000"/>
          <w:sz w:val="28"/>
        </w:rPr>
        <w:t>
      12.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соғысының ардагерлерін қоспағанда).</w:t>
      </w:r>
    </w:p>
    <w:p>
      <w:pPr>
        <w:spacing w:after="0"/>
        <w:ind w:left="0"/>
        <w:jc w:val="both"/>
      </w:pP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 болып табылады: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1-еселік мөлшерінен аспауы.</w:t>
      </w:r>
    </w:p>
    <w:p>
      <w:pPr>
        <w:spacing w:after="0"/>
        <w:ind w:left="0"/>
        <w:jc w:val="both"/>
      </w:pPr>
      <w:r>
        <w:rPr>
          <w:rFonts w:ascii="Times New Roman"/>
          <w:b w:val="false"/>
          <w:i w:val="false"/>
          <w:color w:val="000000"/>
          <w:sz w:val="28"/>
        </w:rPr>
        <w:t>
      13. Табиғи зілзала немесе өрт салдарынан өмірлік қиын жағдайлар туындаған кезде әлеуметтік көмек алу үшін өтініштерді қарау мерзімі:</w:t>
      </w:r>
    </w:p>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p>
      <w:pPr>
        <w:spacing w:after="0"/>
        <w:ind w:left="0"/>
        <w:jc w:val="both"/>
      </w:pPr>
      <w:r>
        <w:rPr>
          <w:rFonts w:ascii="Times New Roman"/>
          <w:b w:val="false"/>
          <w:i w:val="false"/>
          <w:color w:val="000000"/>
          <w:sz w:val="28"/>
        </w:rPr>
        <w:t>
      14. Біржолғы әлеуметтік көмек көрсетіледі:</w:t>
      </w:r>
    </w:p>
    <w:p>
      <w:pPr>
        <w:spacing w:after="0"/>
        <w:ind w:left="0"/>
        <w:jc w:val="both"/>
      </w:pPr>
      <w:r>
        <w:rPr>
          <w:rFonts w:ascii="Times New Roman"/>
          <w:b w:val="false"/>
          <w:i w:val="false"/>
          <w:color w:val="000000"/>
          <w:sz w:val="28"/>
        </w:rPr>
        <w:t>
      1) Жеңіс күніне орай:</w:t>
      </w:r>
    </w:p>
    <w:p>
      <w:pPr>
        <w:spacing w:after="0"/>
        <w:ind w:left="0"/>
        <w:jc w:val="both"/>
      </w:pPr>
      <w:r>
        <w:rPr>
          <w:rFonts w:ascii="Times New Roman"/>
          <w:b w:val="false"/>
          <w:i w:val="false"/>
          <w:color w:val="000000"/>
          <w:sz w:val="28"/>
        </w:rPr>
        <w:t>
      Ұлы Отан соғысының ардагерлеріне 2 000 000 (екі миллион) теңгемөлшерiнде;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ардагерлеріне, басқа мемлекеттердің аумағындағы ұрыс қимылдарының ардагерлеріне 100 000 (жүз мың) теңге мөлшерiнде;</w:t>
      </w:r>
    </w:p>
    <w:p>
      <w:pPr>
        <w:spacing w:after="0"/>
        <w:ind w:left="0"/>
        <w:jc w:val="both"/>
      </w:pPr>
      <w:r>
        <w:rPr>
          <w:rFonts w:ascii="Times New Roman"/>
          <w:b w:val="false"/>
          <w:i w:val="false"/>
          <w:color w:val="000000"/>
          <w:sz w:val="28"/>
        </w:rPr>
        <w:t>
      еңбек ардагерлеріне, "Ардагерлер туралы" Заңының күші қолданылатын басқа да тұлғаларға 50 000 (елу мың) теңге мөлшерiнде;</w:t>
      </w:r>
    </w:p>
    <w:p>
      <w:pPr>
        <w:spacing w:after="0"/>
        <w:ind w:left="0"/>
        <w:jc w:val="both"/>
      </w:pPr>
      <w:r>
        <w:rPr>
          <w:rFonts w:ascii="Times New Roman"/>
          <w:b w:val="false"/>
          <w:i w:val="false"/>
          <w:color w:val="000000"/>
          <w:sz w:val="28"/>
        </w:rPr>
        <w:t>
      2) Қазақстан Республикасының Конституциясы күніне орай:</w:t>
      </w:r>
    </w:p>
    <w:p>
      <w:pPr>
        <w:spacing w:after="0"/>
        <w:ind w:left="0"/>
        <w:jc w:val="both"/>
      </w:pPr>
      <w:r>
        <w:rPr>
          <w:rFonts w:ascii="Times New Roman"/>
          <w:b w:val="false"/>
          <w:i w:val="false"/>
          <w:color w:val="000000"/>
          <w:sz w:val="28"/>
        </w:rPr>
        <w:t>
      мүгедектерге 50 000 (елу мың) теңге мөлшерiнде;</w:t>
      </w:r>
    </w:p>
    <w:p>
      <w:pPr>
        <w:spacing w:after="0"/>
        <w:ind w:left="0"/>
        <w:jc w:val="both"/>
      </w:pPr>
      <w:r>
        <w:rPr>
          <w:rFonts w:ascii="Times New Roman"/>
          <w:b w:val="false"/>
          <w:i w:val="false"/>
          <w:color w:val="000000"/>
          <w:sz w:val="28"/>
        </w:rPr>
        <w:t>
      3) емделуге төленетін жол шығындарын өтеу үшін:</w:t>
      </w:r>
    </w:p>
    <w:p>
      <w:pPr>
        <w:spacing w:after="0"/>
        <w:ind w:left="0"/>
        <w:jc w:val="both"/>
      </w:pPr>
      <w:r>
        <w:rPr>
          <w:rFonts w:ascii="Times New Roman"/>
          <w:b w:val="false"/>
          <w:i w:val="false"/>
          <w:color w:val="000000"/>
          <w:sz w:val="28"/>
        </w:rPr>
        <w:t>
      Ұлы Отан соғысының ардагерлеріне, I, II, III топтағы мүгедектерге, он алты жасқа дейінгі мүгедек балаларға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w:t>
      </w:r>
    </w:p>
    <w:p>
      <w:pPr>
        <w:spacing w:after="0"/>
        <w:ind w:left="0"/>
        <w:jc w:val="both"/>
      </w:pPr>
      <w:r>
        <w:rPr>
          <w:rFonts w:ascii="Times New Roman"/>
          <w:b w:val="false"/>
          <w:i w:val="false"/>
          <w:color w:val="000000"/>
          <w:sz w:val="28"/>
        </w:rPr>
        <w:t>
      15.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left"/>
      </w:pPr>
      <w:r>
        <w:rPr>
          <w:rFonts w:ascii="Times New Roman"/>
          <w:b/>
          <w:i w:val="false"/>
          <w:color w:val="000000"/>
        </w:rPr>
        <w:t xml:space="preserve"> 3. Әлеуметтік көмек көрсету тәртібі</w:t>
      </w:r>
    </w:p>
    <w:p>
      <w:pPr>
        <w:spacing w:after="0"/>
        <w:ind w:left="0"/>
        <w:jc w:val="both"/>
      </w:pPr>
      <w:r>
        <w:rPr>
          <w:rFonts w:ascii="Times New Roman"/>
          <w:b w:val="false"/>
          <w:i w:val="false"/>
          <w:color w:val="000000"/>
          <w:sz w:val="28"/>
        </w:rPr>
        <w:t>
      16. Өмірде қиын жағдай туындаған кезде әлеуметтік көмек алу үшін өтініш беруші өзінің немесе отбасының атынан уәкілетті органға немесе ауылдық округтің әкіміне мынадай құжаттармен:</w:t>
      </w:r>
    </w:p>
    <w:p>
      <w:pPr>
        <w:spacing w:after="0"/>
        <w:ind w:left="0"/>
        <w:jc w:val="both"/>
      </w:pPr>
      <w:r>
        <w:rPr>
          <w:rFonts w:ascii="Times New Roman"/>
          <w:b w:val="false"/>
          <w:i w:val="false"/>
          <w:color w:val="000000"/>
          <w:sz w:val="28"/>
        </w:rPr>
        <w:t>
      1) жеке басын куәландыратын құжатпен;</w:t>
      </w:r>
    </w:p>
    <w:p>
      <w:pPr>
        <w:spacing w:after="0"/>
        <w:ind w:left="0"/>
        <w:jc w:val="both"/>
      </w:pPr>
      <w:r>
        <w:rPr>
          <w:rFonts w:ascii="Times New Roman"/>
          <w:b w:val="false"/>
          <w:i w:val="false"/>
          <w:color w:val="000000"/>
          <w:sz w:val="28"/>
        </w:rPr>
        <w:t>
      2) адамның (отбасы мүшелерінің) табыстары туралы мәліметтермен;</w:t>
      </w:r>
    </w:p>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p>
      <w:pPr>
        <w:spacing w:after="0"/>
        <w:ind w:left="0"/>
        <w:jc w:val="both"/>
      </w:pPr>
      <w:r>
        <w:rPr>
          <w:rFonts w:ascii="Times New Roman"/>
          <w:b w:val="false"/>
          <w:i w:val="false"/>
          <w:color w:val="000000"/>
          <w:sz w:val="28"/>
        </w:rPr>
        <w:t>
      17. Атаулы күндер мен мерекелік күндері әлеуметтік көмек алушылардан өтініш талап етілмей, әлеуметтік көмекті тағайындау және төлеуді қамтамасыз ететін уәкілетті органның не уәкілетті ұйымның, ЖАО бекіткен тізімі бойынша табыстарын есепке алмай көрсетіледі.</w:t>
      </w:r>
    </w:p>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сәйкес) әлеуметтік көмек алуға құқығы болған жағдайда әлеуметтік көмектің бір түрі көрсетіледі (көлемі бойынша үлкені).</w:t>
      </w:r>
    </w:p>
    <w:p>
      <w:pPr>
        <w:spacing w:after="0"/>
        <w:ind w:left="0"/>
        <w:jc w:val="both"/>
      </w:pPr>
      <w:r>
        <w:rPr>
          <w:rFonts w:ascii="Times New Roman"/>
          <w:b w:val="false"/>
          <w:i w:val="false"/>
          <w:color w:val="000000"/>
          <w:sz w:val="28"/>
        </w:rPr>
        <w:t>
      14 тармағының 3) тармақшасында көрсетілген тұлғалар мынадай құжаттарды ұсынады:</w:t>
      </w:r>
    </w:p>
    <w:p>
      <w:pPr>
        <w:spacing w:after="0"/>
        <w:ind w:left="0"/>
        <w:jc w:val="both"/>
      </w:pPr>
      <w:r>
        <w:rPr>
          <w:rFonts w:ascii="Times New Roman"/>
          <w:b w:val="false"/>
          <w:i w:val="false"/>
          <w:color w:val="000000"/>
          <w:sz w:val="28"/>
        </w:rPr>
        <w:t>
      1) арызы;</w:t>
      </w:r>
    </w:p>
    <w:p>
      <w:pPr>
        <w:spacing w:after="0"/>
        <w:ind w:left="0"/>
        <w:jc w:val="both"/>
      </w:pPr>
      <w:r>
        <w:rPr>
          <w:rFonts w:ascii="Times New Roman"/>
          <w:b w:val="false"/>
          <w:i w:val="false"/>
          <w:color w:val="000000"/>
          <w:sz w:val="28"/>
        </w:rPr>
        <w:t>
      2) мүгедек баланың жеке куәлігінің көшірмесі немесе туу туралы куәлігінің көшірмесі;</w:t>
      </w:r>
    </w:p>
    <w:p>
      <w:pPr>
        <w:spacing w:after="0"/>
        <w:ind w:left="0"/>
        <w:jc w:val="both"/>
      </w:pPr>
      <w:r>
        <w:rPr>
          <w:rFonts w:ascii="Times New Roman"/>
          <w:b w:val="false"/>
          <w:i w:val="false"/>
          <w:color w:val="000000"/>
          <w:sz w:val="28"/>
        </w:rPr>
        <w:t>
      3) жолдама:</w:t>
      </w:r>
    </w:p>
    <w:p>
      <w:pPr>
        <w:spacing w:after="0"/>
        <w:ind w:left="0"/>
        <w:jc w:val="both"/>
      </w:pPr>
      <w:r>
        <w:rPr>
          <w:rFonts w:ascii="Times New Roman"/>
          <w:b w:val="false"/>
          <w:i w:val="false"/>
          <w:color w:val="000000"/>
          <w:sz w:val="28"/>
        </w:rPr>
        <w:t>
      стационарға емдеуге жатқызуға;</w:t>
      </w:r>
    </w:p>
    <w:p>
      <w:pPr>
        <w:spacing w:after="0"/>
        <w:ind w:left="0"/>
        <w:jc w:val="both"/>
      </w:pPr>
      <w:r>
        <w:rPr>
          <w:rFonts w:ascii="Times New Roman"/>
          <w:b w:val="false"/>
          <w:i w:val="false"/>
          <w:color w:val="000000"/>
          <w:sz w:val="28"/>
        </w:rPr>
        <w:t>
      республикалық деңгейде мамандандырылған және жоғары мамандандырылған консультациялық-диагностикалық көмек алуға;</w:t>
      </w:r>
    </w:p>
    <w:p>
      <w:pPr>
        <w:spacing w:after="0"/>
        <w:ind w:left="0"/>
        <w:jc w:val="both"/>
      </w:pPr>
      <w:r>
        <w:rPr>
          <w:rFonts w:ascii="Times New Roman"/>
          <w:b w:val="false"/>
          <w:i w:val="false"/>
          <w:color w:val="000000"/>
          <w:sz w:val="28"/>
        </w:rPr>
        <w:t>
      4) 14 тармағының 3) тармақшасында көрсетілген азаматтардың санатына жататындығын растайтын куәліктің көшірмесі;</w:t>
      </w:r>
    </w:p>
    <w:p>
      <w:pPr>
        <w:spacing w:after="0"/>
        <w:ind w:left="0"/>
        <w:jc w:val="both"/>
      </w:pPr>
      <w:r>
        <w:rPr>
          <w:rFonts w:ascii="Times New Roman"/>
          <w:b w:val="false"/>
          <w:i w:val="false"/>
          <w:color w:val="000000"/>
          <w:sz w:val="28"/>
        </w:rPr>
        <w:t>
      5) жол жүру дерегін растайтын билеттер, егер олар болмаған жағдайда – темір жол көлігінде емделу орнына дейінгі және кері қайтуға жол жүру құны туралы анықтама;</w:t>
      </w:r>
    </w:p>
    <w:p>
      <w:pPr>
        <w:spacing w:after="0"/>
        <w:ind w:left="0"/>
        <w:jc w:val="both"/>
      </w:pPr>
      <w:r>
        <w:rPr>
          <w:rFonts w:ascii="Times New Roman"/>
          <w:b w:val="false"/>
          <w:i w:val="false"/>
          <w:color w:val="000000"/>
          <w:sz w:val="28"/>
        </w:rPr>
        <w:t>
      6) 14 тармағының 3) тармақшасында көрсетілген адамды алып жүру қажеттігін растайтын медициналық анықтама.</w:t>
      </w:r>
    </w:p>
    <w:p>
      <w:pPr>
        <w:spacing w:after="0"/>
        <w:ind w:left="0"/>
        <w:jc w:val="both"/>
      </w:pPr>
      <w:r>
        <w:rPr>
          <w:rFonts w:ascii="Times New Roman"/>
          <w:b w:val="false"/>
          <w:i w:val="false"/>
          <w:color w:val="000000"/>
          <w:sz w:val="28"/>
        </w:rPr>
        <w:t>
      18. Осы Қағидалардың 9 тармағында көрсетілген тұлғаларға ай сайынғы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19.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both"/>
      </w:pPr>
      <w:r>
        <w:rPr>
          <w:rFonts w:ascii="Times New Roman"/>
          <w:b w:val="false"/>
          <w:i w:val="false"/>
          <w:color w:val="000000"/>
          <w:sz w:val="28"/>
        </w:rPr>
        <w:t>
      20. Өмiрлiк қиын жағдай туындаған кезде әлеуметтiк көмек көрсетуге өтiнiш келiп түскен кезде уәкiлеттi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p>
      <w:pPr>
        <w:spacing w:after="0"/>
        <w:ind w:left="0"/>
        <w:jc w:val="both"/>
      </w:pPr>
      <w:r>
        <w:rPr>
          <w:rFonts w:ascii="Times New Roman"/>
          <w:b w:val="false"/>
          <w:i w:val="false"/>
          <w:color w:val="000000"/>
          <w:sz w:val="28"/>
        </w:rPr>
        <w:t>
      21. Учаскелiк комиссия құжаттарды алған күннен бастап екi жұмыс күнi iшiнде өтiнiш берушiге тексеру жүргiзедi, оның нәтижелерi бойынша Үлгілік қағидалардағы 2, 3 қосымшаларға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екі жұмыс күнi iшiнде оларды қоса берiлген құжаттармен уәкiлеттi органға жiбередi.</w:t>
      </w:r>
    </w:p>
    <w:p>
      <w:pPr>
        <w:spacing w:after="0"/>
        <w:ind w:left="0"/>
        <w:jc w:val="both"/>
      </w:pPr>
      <w:r>
        <w:rPr>
          <w:rFonts w:ascii="Times New Roman"/>
          <w:b w:val="false"/>
          <w:i w:val="false"/>
          <w:color w:val="000000"/>
          <w:sz w:val="28"/>
        </w:rPr>
        <w:t>
      22.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p>
      <w:pPr>
        <w:spacing w:after="0"/>
        <w:ind w:left="0"/>
        <w:jc w:val="both"/>
      </w:pPr>
      <w:r>
        <w:rPr>
          <w:rFonts w:ascii="Times New Roman"/>
          <w:b w:val="false"/>
          <w:i w:val="false"/>
          <w:color w:val="000000"/>
          <w:sz w:val="28"/>
        </w:rPr>
        <w:t>
      23. Өтiнiш берушiнiң қажеттi құжаттарды олардың бүлiнуiне, жоғалуына байланысты ұсынуға мүмкiндiгi болмаған жағдайда уәкiлеттi ұйым тиiстi мәлiметтердi қамтитын өзге уәкiлеттi органдар мен ұйымдардың деректерi негiзiнде әлеуметтiк көмек тағайындау туралы шешiм қабылдайды.</w:t>
      </w:r>
    </w:p>
    <w:p>
      <w:pPr>
        <w:spacing w:after="0"/>
        <w:ind w:left="0"/>
        <w:jc w:val="both"/>
      </w:pPr>
      <w:r>
        <w:rPr>
          <w:rFonts w:ascii="Times New Roman"/>
          <w:b w:val="false"/>
          <w:i w:val="false"/>
          <w:color w:val="000000"/>
          <w:sz w:val="28"/>
        </w:rPr>
        <w:t>
      24. Уәкiлеттi орган учаскелiк комиссиядан немесе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p>
      <w:pPr>
        <w:spacing w:after="0"/>
        <w:ind w:left="0"/>
        <w:jc w:val="both"/>
      </w:pPr>
      <w:r>
        <w:rPr>
          <w:rFonts w:ascii="Times New Roman"/>
          <w:b w:val="false"/>
          <w:i w:val="false"/>
          <w:color w:val="000000"/>
          <w:sz w:val="28"/>
        </w:rPr>
        <w:t>
      25.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26. Уәкiлеттi орган өтiнiш берушiнiң әлеуметтiк көмек алуға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Осы Қағидалардың 22 және 23 тармақтарында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27.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p>
      <w:pPr>
        <w:spacing w:after="0"/>
        <w:ind w:left="0"/>
        <w:jc w:val="both"/>
      </w:pPr>
      <w:r>
        <w:rPr>
          <w:rFonts w:ascii="Times New Roman"/>
          <w:b w:val="false"/>
          <w:i w:val="false"/>
          <w:color w:val="000000"/>
          <w:sz w:val="28"/>
        </w:rPr>
        <w:t>
      28.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жанбасына шаққандағы орташа табысы әлеуметтiк көмек көрсету үшiн Қарғалы аудандық мәслихатымен белгiлеген шектен артқан жағдайларда жүзеге асырылады.</w:t>
      </w:r>
    </w:p>
    <w:p>
      <w:pPr>
        <w:spacing w:after="0"/>
        <w:ind w:left="0"/>
        <w:jc w:val="both"/>
      </w:pPr>
      <w:r>
        <w:rPr>
          <w:rFonts w:ascii="Times New Roman"/>
          <w:b w:val="false"/>
          <w:i w:val="false"/>
          <w:color w:val="000000"/>
          <w:sz w:val="28"/>
        </w:rPr>
        <w:t>
      Егер алушыларға әлеуметтік көмек көрсетуден бас тартылса, олар уәкілетті органның шешіміне шағымдануға және өздерінің құқықтары мен заңды мүдделерін қорғау үшін жоғары тұрған мемлекеттік немесе сот органдарына шағымдануға құқылы.</w:t>
      </w:r>
    </w:p>
    <w:p>
      <w:pPr>
        <w:spacing w:after="0"/>
        <w:ind w:left="0"/>
        <w:jc w:val="both"/>
      </w:pPr>
      <w:r>
        <w:rPr>
          <w:rFonts w:ascii="Times New Roman"/>
          <w:b w:val="false"/>
          <w:i w:val="false"/>
          <w:color w:val="000000"/>
          <w:sz w:val="28"/>
        </w:rPr>
        <w:t>
      29. Әлеуметтiк көмек ұсынуға шығыстарды қаржыландыру ауданның бюджетiнде көзделген ағымдағы қаржы жылына арналған қаражат шегiнде жүзеге асырылады.</w:t>
      </w:r>
    </w:p>
    <w:p>
      <w:pPr>
        <w:spacing w:after="0"/>
        <w:ind w:left="0"/>
        <w:jc w:val="left"/>
      </w:pPr>
      <w:r>
        <w:rPr>
          <w:rFonts w:ascii="Times New Roman"/>
          <w:b/>
          <w:i w:val="false"/>
          <w:color w:val="000000"/>
        </w:rPr>
        <w:t xml:space="preserve"> 4. Көрсетiлетiн әлеуметтiк көмектi тоқтату және қайтару үшiн негiздер</w:t>
      </w:r>
    </w:p>
    <w:p>
      <w:pPr>
        <w:spacing w:after="0"/>
        <w:ind w:left="0"/>
        <w:jc w:val="both"/>
      </w:pPr>
      <w:r>
        <w:rPr>
          <w:rFonts w:ascii="Times New Roman"/>
          <w:b w:val="false"/>
          <w:i w:val="false"/>
          <w:color w:val="000000"/>
          <w:sz w:val="28"/>
        </w:rPr>
        <w:t>
      30.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Қарғалы ауданынан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өтініш беруші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31. Бұл ретте дәйексіз мәліметтерді келтіріпзаңсыз әлеуметтік көмек тағайындауға әкелгені анықталған жағдайда, әлеуметтік көмек төлеу тағайындалған тұлғаға (отбасына) белгіленген кезеңге тоқтатылады. Артық төленген сомалар ерiктi қайтаруға жатады, бас тартқан жағдайда – сот арқылы.</w:t>
      </w:r>
    </w:p>
    <w:p>
      <w:pPr>
        <w:spacing w:after="0"/>
        <w:ind w:left="0"/>
        <w:jc w:val="left"/>
      </w:pPr>
      <w:r>
        <w:rPr>
          <w:rFonts w:ascii="Times New Roman"/>
          <w:b/>
          <w:i w:val="false"/>
          <w:color w:val="000000"/>
        </w:rPr>
        <w:t xml:space="preserve"> 5. Қорытынды ереже</w:t>
      </w:r>
    </w:p>
    <w:p>
      <w:pPr>
        <w:spacing w:after="0"/>
        <w:ind w:left="0"/>
        <w:jc w:val="both"/>
      </w:pPr>
      <w:r>
        <w:rPr>
          <w:rFonts w:ascii="Times New Roman"/>
          <w:b w:val="false"/>
          <w:i w:val="false"/>
          <w:color w:val="000000"/>
          <w:sz w:val="28"/>
        </w:rPr>
        <w:t>
      32. Әлеуметтiк көмек көрсету мониторингi мен есепкеалуды уәкiлеттi орган "Е-собес" автоматтандырылған ақпараттық жүйесiнiң немесе "Әлеуметтік көмек" автоматтандарылған ақпараттық жүйесінің дерек қорын пайдалана отырып жүргiзеді.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