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367b" w14:textId="eac3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2020 жылғы 13 наурыздағы № 282 шешімі. Ақтөбе облысының Әділет департаментінде 2020 жылғы 19 наурызда № 6911 болып тіркелді. Күші жойылды - Ақтөбе облысы Ырғыз аудандық мәслихатының 2020 жылғы 21 қыркүйектегі № 333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21.09.2020 </w:t>
      </w:r>
      <w:r>
        <w:rPr>
          <w:rFonts w:ascii="Times New Roman"/>
          <w:b w:val="false"/>
          <w:i w:val="false"/>
          <w:color w:val="ff0000"/>
          <w:sz w:val="28"/>
        </w:rPr>
        <w:t>№ 333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Ырғыз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"Ырғыз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2020 жылғы 13 наурыздағы </w:t>
            </w:r>
            <w:r>
              <w:br/>
            </w:r>
            <w:r>
              <w:rPr>
                <w:rFonts w:ascii="Times New Roman"/>
                <w:b w:val="false"/>
                <w:i w:val="false"/>
                <w:color w:val="000000"/>
                <w:sz w:val="20"/>
              </w:rPr>
              <w:t>№ 282 шешімімен бекітілген</w:t>
            </w:r>
          </w:p>
        </w:tc>
      </w:tr>
    </w:tbl>
    <w:bookmarkStart w:name="z8" w:id="5"/>
    <w:p>
      <w:pPr>
        <w:spacing w:after="0"/>
        <w:ind w:left="0"/>
        <w:jc w:val="left"/>
      </w:pPr>
      <w:r>
        <w:rPr>
          <w:rFonts w:ascii="Times New Roman"/>
          <w:b/>
          <w:i w:val="false"/>
          <w:color w:val="000000"/>
        </w:rPr>
        <w:t xml:space="preserve"> Ырғыз ауданында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9" w:id="6"/>
    <w:p>
      <w:pPr>
        <w:spacing w:after="0"/>
        <w:ind w:left="0"/>
        <w:jc w:val="both"/>
      </w:pPr>
      <w:r>
        <w:rPr>
          <w:rFonts w:ascii="Times New Roman"/>
          <w:b w:val="false"/>
          <w:i w:val="false"/>
          <w:color w:val="000000"/>
          <w:sz w:val="28"/>
        </w:rPr>
        <w:t xml:space="preserve">
      1. Осы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Ырғыз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p>
      <w:pPr>
        <w:spacing w:after="0"/>
        <w:ind w:left="0"/>
        <w:jc w:val="left"/>
      </w:pPr>
      <w:r>
        <w:rPr>
          <w:rFonts w:ascii="Times New Roman"/>
          <w:b/>
          <w:i w:val="false"/>
          <w:color w:val="000000"/>
        </w:rPr>
        <w:t xml:space="preserve"> 1. Жалпы ережелер</w:t>
      </w:r>
    </w:p>
    <w:bookmarkStart w:name="z10"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Ырғыз ауданы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өмiрлiк қиын жағдай – азаматтың тыныс 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"Ырғыз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Ырғыз аудандық мәслихатының 09.04.2020 </w:t>
      </w:r>
      <w:r>
        <w:rPr>
          <w:rFonts w:ascii="Times New Roman"/>
          <w:b w:val="false"/>
          <w:i w:val="false"/>
          <w:color w:val="000000"/>
          <w:sz w:val="28"/>
        </w:rPr>
        <w:t>№ 301</w:t>
      </w:r>
      <w:r>
        <w:rPr>
          <w:rFonts w:ascii="Times New Roman"/>
          <w:b w:val="false"/>
          <w:i w:val="false"/>
          <w:color w:val="ff0000"/>
          <w:sz w:val="28"/>
        </w:rPr>
        <w:t xml:space="preserve"> шешімімен (01.04.2020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Қағидалар Ырғыз ауданында тұрақты тұратын адамдарға қолданылады.</w:t>
      </w:r>
    </w:p>
    <w:bookmarkEnd w:id="8"/>
    <w:bookmarkStart w:name="z12" w:id="9"/>
    <w:p>
      <w:pPr>
        <w:spacing w:after="0"/>
        <w:ind w:left="0"/>
        <w:jc w:val="both"/>
      </w:pPr>
      <w:r>
        <w:rPr>
          <w:rFonts w:ascii="Times New Roman"/>
          <w:b w:val="false"/>
          <w:i w:val="false"/>
          <w:color w:val="000000"/>
          <w:sz w:val="28"/>
        </w:rPr>
        <w:t>
      4. Әлеуметтік көмекке мұқтаж азаматтардың жекелеген санаттарына "Ырғыз аудандық жұмыспен қамту және әлеуметтiк бағдарламалар бөлiмi" мемлекеттiк мекемесiмен және осы Қағидалармен белгіленген тәртіпте көрсетіледі.</w:t>
      </w:r>
    </w:p>
    <w:bookmarkEnd w:id="9"/>
    <w:bookmarkStart w:name="z13" w:id="10"/>
    <w:p>
      <w:pPr>
        <w:spacing w:after="0"/>
        <w:ind w:left="0"/>
        <w:jc w:val="both"/>
      </w:pPr>
      <w:r>
        <w:rPr>
          <w:rFonts w:ascii="Times New Roman"/>
          <w:b w:val="false"/>
          <w:i w:val="false"/>
          <w:color w:val="000000"/>
          <w:sz w:val="28"/>
        </w:rPr>
        <w:t>
      5. Әлеуметтiк көмек ретiнде жергілікті атқарушы орган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p>
    <w:bookmarkEnd w:id="10"/>
    <w:bookmarkStart w:name="z14" w:id="11"/>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End w:id="11"/>
    <w:bookmarkStart w:name="z15" w:id="12"/>
    <w:p>
      <w:pPr>
        <w:spacing w:after="0"/>
        <w:ind w:left="0"/>
        <w:jc w:val="both"/>
      </w:pPr>
      <w:r>
        <w:rPr>
          <w:rFonts w:ascii="Times New Roman"/>
          <w:b w:val="false"/>
          <w:i w:val="false"/>
          <w:color w:val="000000"/>
          <w:sz w:val="28"/>
        </w:rPr>
        <w:t>
      7. Әлеуметтік көмек көрсету үшін атаулы күндер мен мереке күндерiнiң тiзбесі:</w:t>
      </w:r>
    </w:p>
    <w:bookmarkEnd w:id="12"/>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Start w:name="z16" w:id="13"/>
    <w:p>
      <w:pPr>
        <w:spacing w:after="0"/>
        <w:ind w:left="0"/>
        <w:jc w:val="both"/>
      </w:pPr>
      <w:r>
        <w:rPr>
          <w:rFonts w:ascii="Times New Roman"/>
          <w:b w:val="false"/>
          <w:i w:val="false"/>
          <w:color w:val="000000"/>
          <w:sz w:val="28"/>
        </w:rPr>
        <w:t>
      8. Ай сайынғы әлеуметтік көмек кірісті есепке алмай көрсетіледі:</w:t>
      </w:r>
    </w:p>
    <w:bookmarkEnd w:id="13"/>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соғысының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3 500 (үш мың бес жүз) теңге мөлшерінде;</w:t>
      </w:r>
    </w:p>
    <w:p>
      <w:pPr>
        <w:spacing w:after="0"/>
        <w:ind w:left="0"/>
        <w:jc w:val="both"/>
      </w:pPr>
      <w:r>
        <w:rPr>
          <w:rFonts w:ascii="Times New Roman"/>
          <w:b w:val="false"/>
          <w:i w:val="false"/>
          <w:color w:val="000000"/>
          <w:sz w:val="28"/>
        </w:rPr>
        <w:t>
      3)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"Ырғыз аудандық білім бөлімі" мемлекеттік мекемесінің ұсынған тізімдер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"Ырғыз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он алты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7" w:id="14"/>
    <w:p>
      <w:pPr>
        <w:spacing w:after="0"/>
        <w:ind w:left="0"/>
        <w:jc w:val="both"/>
      </w:pPr>
      <w:r>
        <w:rPr>
          <w:rFonts w:ascii="Times New Roman"/>
          <w:b w:val="false"/>
          <w:i w:val="false"/>
          <w:color w:val="000000"/>
          <w:sz w:val="28"/>
        </w:rPr>
        <w:t>
      9. Өмірлік қиын жағдай туындаған кезде, не оның мүлкiне зиян келтiру нәтижесінде келтірілген шығындарға байланысты біржолғы әлеуметтік көмектің төмендегі мөлшерлері белгіленеді:</w:t>
      </w:r>
    </w:p>
    <w:bookmarkEnd w:id="14"/>
    <w:p>
      <w:pPr>
        <w:spacing w:after="0"/>
        <w:ind w:left="0"/>
        <w:jc w:val="both"/>
      </w:pPr>
      <w:r>
        <w:rPr>
          <w:rFonts w:ascii="Times New Roman"/>
          <w:b w:val="false"/>
          <w:i w:val="false"/>
          <w:color w:val="000000"/>
          <w:sz w:val="28"/>
        </w:rPr>
        <w:t>
      1) Ұлы Отан соғысына қатысушылары мен мүгедектеріне, 150 000 (бір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 жүз мың)тенгеге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(бір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(бір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Start w:name="z49" w:id="15"/>
    <w:p>
      <w:pPr>
        <w:spacing w:after="0"/>
        <w:ind w:left="0"/>
        <w:jc w:val="both"/>
      </w:pPr>
      <w:r>
        <w:rPr>
          <w:rFonts w:ascii="Times New Roman"/>
          <w:b w:val="false"/>
          <w:i w:val="false"/>
          <w:color w:val="000000"/>
          <w:sz w:val="28"/>
        </w:rPr>
        <w:t xml:space="preserve">
      9-1. Қазақстан Республикасының аумағында төтенше жағдай енгізілген кезде біржолғы әлеуметтік көмек 20 000 (жиырма мың) теңге мөлшерінде көрсетіледі: </w:t>
      </w:r>
    </w:p>
    <w:bookmarkEnd w:id="15"/>
    <w:p>
      <w:pPr>
        <w:spacing w:after="0"/>
        <w:ind w:left="0"/>
        <w:jc w:val="both"/>
      </w:pPr>
      <w:r>
        <w:rPr>
          <w:rFonts w:ascii="Times New Roman"/>
          <w:b w:val="false"/>
          <w:i w:val="false"/>
          <w:color w:val="000000"/>
          <w:sz w:val="28"/>
        </w:rPr>
        <w:t>
      1) әрбір адамға табыстарын есепке алмай, бірінші, екінші және үшінші топтағы мүгедектерге, он алты жасқа дейінгі мүгедек балаларға, мүгедек баланы тәрбиелеп отырған ата-аналарға уәкілетті ұйымның тізімі негізінде;</w:t>
      </w:r>
    </w:p>
    <w:p>
      <w:pPr>
        <w:spacing w:after="0"/>
        <w:ind w:left="0"/>
        <w:jc w:val="both"/>
      </w:pPr>
      <w:r>
        <w:rPr>
          <w:rFonts w:ascii="Times New Roman"/>
          <w:b w:val="false"/>
          <w:i w:val="false"/>
          <w:color w:val="000000"/>
          <w:sz w:val="28"/>
        </w:rPr>
        <w:t xml:space="preserve">
      2) Табыстарын есепке алмай, онкологиялық аурулардан зардап шегетін азаматтарға, адамның иммуножетіспеушілік вирусын жұқтырған және туберкулездің әртүрлі нысандарымен ауыратын науқастарға емделу кезеңінде, "Ақтөбе облысының денсаулық сақтау басқармасы" мемлекеттік мекемесінің шаруашылық жүргізу құқығындағы "Ырғыз аудандық ауруханасы" мемлекеттік коммуналдық кәсіпорнымен ұсынылған тізімдерге сәйкес; </w:t>
      </w:r>
    </w:p>
    <w:p>
      <w:pPr>
        <w:spacing w:after="0"/>
        <w:ind w:left="0"/>
        <w:jc w:val="both"/>
      </w:pPr>
      <w:r>
        <w:rPr>
          <w:rFonts w:ascii="Times New Roman"/>
          <w:b w:val="false"/>
          <w:i w:val="false"/>
          <w:color w:val="000000"/>
          <w:sz w:val="28"/>
        </w:rPr>
        <w:t>
      3) Табыстарын есепке алмай, ауылдық округ әкімі аппараттарының әлеуметтік қызметкерлері қызмет көрсететін жалғыз тұратын қарт азаматтарға;</w:t>
      </w:r>
    </w:p>
    <w:p>
      <w:pPr>
        <w:spacing w:after="0"/>
        <w:ind w:left="0"/>
        <w:jc w:val="both"/>
      </w:pPr>
      <w:r>
        <w:rPr>
          <w:rFonts w:ascii="Times New Roman"/>
          <w:b w:val="false"/>
          <w:i w:val="false"/>
          <w:color w:val="000000"/>
          <w:sz w:val="28"/>
        </w:rPr>
        <w:t xml:space="preserve">
      4) отбасының әрбір мүшесіне шаққандағы табысы ең төменгі күнкөріс деңгейінің 1 (бір) еселенген мөлшерінен аспайтын аз қамтамасыз етілген отбасыларға, мемлекеттік атаулы әлеуметтік көмек алушыларды қоспағанда, ауылдық округ әкімдері ұсынған тізімдердің негізінде. </w:t>
      </w:r>
    </w:p>
    <w:p>
      <w:pPr>
        <w:spacing w:after="0"/>
        <w:ind w:left="0"/>
        <w:jc w:val="both"/>
      </w:pPr>
      <w:r>
        <w:rPr>
          <w:rFonts w:ascii="Times New Roman"/>
          <w:b w:val="false"/>
          <w:i w:val="false"/>
          <w:color w:val="000000"/>
          <w:sz w:val="28"/>
        </w:rPr>
        <w:t xml:space="preserve">
      Әлеуметтік көмек төтенше жағдай кезеңінде бір рет және бір адамға тек бір санат бойынша беріледі. </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 тармақпен толықтырылды - Ақтөбе облысы Ырғыз аудандық мәслихатының 09.04.2020 </w:t>
      </w:r>
      <w:r>
        <w:rPr>
          <w:rFonts w:ascii="Times New Roman"/>
          <w:b w:val="false"/>
          <w:i w:val="false"/>
          <w:color w:val="000000"/>
          <w:sz w:val="28"/>
        </w:rPr>
        <w:t>№ 301</w:t>
      </w:r>
      <w:r>
        <w:rPr>
          <w:rFonts w:ascii="Times New Roman"/>
          <w:b w:val="false"/>
          <w:i w:val="false"/>
          <w:color w:val="ff0000"/>
          <w:sz w:val="28"/>
        </w:rPr>
        <w:t xml:space="preserve"> шешімімен (01.04.2020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6"/>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w:t>
      </w:r>
    </w:p>
    <w:bookmarkStart w:name="z19" w:id="17"/>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7"/>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20" w:id="18"/>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18"/>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500 000 (бес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100 000 (жүз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30 000 (отыз мың) теңге мөлшерiнде;</w:t>
      </w:r>
    </w:p>
    <w:p>
      <w:pPr>
        <w:spacing w:after="0"/>
        <w:ind w:left="0"/>
        <w:jc w:val="both"/>
      </w:pPr>
      <w:r>
        <w:rPr>
          <w:rFonts w:ascii="Times New Roman"/>
          <w:b w:val="false"/>
          <w:i w:val="false"/>
          <w:color w:val="000000"/>
          <w:sz w:val="28"/>
        </w:rPr>
        <w:t>
      5) мүгедектер деп танылмаған, екінші рет некеге отырмаған, қайтыс болған Ұлы Отан соғысына қатысушылардың әйелдеріне (күйеулеріне), 50 000 (елу мың) теңге мөлшерінде;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50 000 (елу мың) теңге мөлшерінде;</w:t>
      </w:r>
    </w:p>
    <w:p>
      <w:pPr>
        <w:spacing w:after="0"/>
        <w:ind w:left="0"/>
        <w:jc w:val="both"/>
      </w:pPr>
      <w:r>
        <w:rPr>
          <w:rFonts w:ascii="Times New Roman"/>
          <w:b w:val="false"/>
          <w:i w:val="false"/>
          <w:color w:val="000000"/>
          <w:sz w:val="28"/>
        </w:rPr>
        <w:t>
      7) Мүгедектер күніне орай – мемлекеттік әлеуметтік жәрдемақы алушы мүгедектерге, 30 000 (отыз мың) теңге мөлшерiнде;</w:t>
      </w:r>
    </w:p>
    <w:bookmarkStart w:name="z21" w:id="19"/>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9"/>
    <w:p>
      <w:pPr>
        <w:spacing w:after="0"/>
        <w:ind w:left="0"/>
        <w:jc w:val="left"/>
      </w:pPr>
      <w:r>
        <w:rPr>
          <w:rFonts w:ascii="Times New Roman"/>
          <w:b/>
          <w:i w:val="false"/>
          <w:color w:val="000000"/>
        </w:rPr>
        <w:t xml:space="preserve"> 3. Әлеуметтік көмекті көрсету тәртібі</w:t>
      </w:r>
    </w:p>
    <w:bookmarkStart w:name="z22" w:id="20"/>
    <w:p>
      <w:pPr>
        <w:spacing w:after="0"/>
        <w:ind w:left="0"/>
        <w:jc w:val="both"/>
      </w:pPr>
      <w:r>
        <w:rPr>
          <w:rFonts w:ascii="Times New Roman"/>
          <w:b w:val="false"/>
          <w:i w:val="false"/>
          <w:color w:val="000000"/>
          <w:sz w:val="28"/>
        </w:rPr>
        <w:t>
      14. Атаулы күндер мен мерекелік күндері әлеуметтік көмек алушылардан өтініштер талап етілмей уәкілетті ұйымның не өзге де ұйымдардың ұсынымы бойынша ЖАО бекіткен тізім бойынша көрсетіледі.</w:t>
      </w:r>
    </w:p>
    <w:bookmarkEnd w:id="20"/>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немесе құжатты ұсынады.</w:t>
      </w:r>
    </w:p>
    <w:bookmarkStart w:name="z24" w:id="22"/>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2), 3) тармақшаларында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8 тармағының</w:t>
      </w:r>
      <w:r>
        <w:rPr>
          <w:rFonts w:ascii="Times New Roman"/>
          <w:b w:val="false"/>
          <w:i w:val="false"/>
          <w:color w:val="000000"/>
          <w:sz w:val="28"/>
        </w:rPr>
        <w:t xml:space="preserve"> 4) тармақшасында көрсетілген адамдар мынадай құжаттарды ұсынады:</w:t>
      </w:r>
    </w:p>
    <w:bookmarkEnd w:id="22"/>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арналған жолдама;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 тармақтын</w:t>
      </w:r>
      <w:r>
        <w:rPr>
          <w:rFonts w:ascii="Times New Roman"/>
          <w:b w:val="false"/>
          <w:i w:val="false"/>
          <w:color w:val="000000"/>
          <w:sz w:val="28"/>
        </w:rPr>
        <w:t xml:space="preserve"> 4) тармақшасында көрсетілген азаматтардың санаттарына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bookmarkStart w:name="z25" w:id="23"/>
    <w:p>
      <w:pPr>
        <w:spacing w:after="0"/>
        <w:ind w:left="0"/>
        <w:jc w:val="both"/>
      </w:pPr>
      <w:r>
        <w:rPr>
          <w:rFonts w:ascii="Times New Roman"/>
          <w:b w:val="false"/>
          <w:i w:val="false"/>
          <w:color w:val="000000"/>
          <w:sz w:val="28"/>
        </w:rPr>
        <w:t>
      17.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24"/>
    <w:bookmarkStart w:name="z27" w:id="25"/>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5"/>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p>
    <w:bookmarkStart w:name="z28" w:id="26"/>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26"/>
    <w:bookmarkStart w:name="z29" w:id="27"/>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7"/>
    <w:bookmarkStart w:name="z30" w:id="28"/>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29"/>
    <w:bookmarkStart w:name="z32" w:id="30"/>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3" w:id="31"/>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26. Әлеуметтiк көмек көрсетуден бас тарту:</w:t>
      </w:r>
    </w:p>
    <w:bookmarkEnd w:id="32"/>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Ырғыз аудандық мәслихаты белгiлеген шектен артқан жағдайларда жүзеге асырылады.</w:t>
      </w:r>
    </w:p>
    <w:bookmarkStart w:name="z35" w:id="33"/>
    <w:p>
      <w:pPr>
        <w:spacing w:after="0"/>
        <w:ind w:left="0"/>
        <w:jc w:val="both"/>
      </w:pPr>
      <w:r>
        <w:rPr>
          <w:rFonts w:ascii="Times New Roman"/>
          <w:b w:val="false"/>
          <w:i w:val="false"/>
          <w:color w:val="000000"/>
          <w:sz w:val="28"/>
        </w:rPr>
        <w:t>
      27.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Start w:name="z36" w:id="34"/>
    <w:p>
      <w:pPr>
        <w:spacing w:after="0"/>
        <w:ind w:left="0"/>
        <w:jc w:val="both"/>
      </w:pPr>
      <w:r>
        <w:rPr>
          <w:rFonts w:ascii="Times New Roman"/>
          <w:b w:val="false"/>
          <w:i w:val="false"/>
          <w:color w:val="000000"/>
          <w:sz w:val="28"/>
        </w:rPr>
        <w:t>
      28. Әлеуметтiк көмек:</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Ырғыз ауданынан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37" w:id="35"/>
    <w:p>
      <w:pPr>
        <w:spacing w:after="0"/>
        <w:ind w:left="0"/>
        <w:jc w:val="both"/>
      </w:pPr>
      <w:r>
        <w:rPr>
          <w:rFonts w:ascii="Times New Roman"/>
          <w:b w:val="false"/>
          <w:i w:val="false"/>
          <w:color w:val="000000"/>
          <w:sz w:val="28"/>
        </w:rPr>
        <w:t>
      29.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End w:id="35"/>
    <w:p>
      <w:pPr>
        <w:spacing w:after="0"/>
        <w:ind w:left="0"/>
        <w:jc w:val="left"/>
      </w:pPr>
      <w:r>
        <w:rPr>
          <w:rFonts w:ascii="Times New Roman"/>
          <w:b/>
          <w:i w:val="false"/>
          <w:color w:val="000000"/>
        </w:rPr>
        <w:t xml:space="preserve"> 5. Қорытынды ереже</w:t>
      </w:r>
    </w:p>
    <w:bookmarkStart w:name="z38" w:id="36"/>
    <w:p>
      <w:pPr>
        <w:spacing w:after="0"/>
        <w:ind w:left="0"/>
        <w:jc w:val="both"/>
      </w:pPr>
      <w:r>
        <w:rPr>
          <w:rFonts w:ascii="Times New Roman"/>
          <w:b w:val="false"/>
          <w:i w:val="false"/>
          <w:color w:val="000000"/>
          <w:sz w:val="28"/>
        </w:rPr>
        <w:t>
      30.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автоматтандарылған ақпараттық жүйесінің дерекқорын пайдалана отырып жүргiзеді.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5420"/>
        <w:gridCol w:w="2899"/>
        <w:gridCol w:w="1638"/>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 А. Ә.</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 мәліметтерді куәландыруға уәкілетті</w:t>
      </w:r>
    </w:p>
    <w:p>
      <w:pPr>
        <w:spacing w:after="0"/>
        <w:ind w:left="0"/>
        <w:jc w:val="both"/>
      </w:pPr>
      <w:r>
        <w:rPr>
          <w:rFonts w:ascii="Times New Roman"/>
          <w:b w:val="false"/>
          <w:i w:val="false"/>
          <w:color w:val="000000"/>
          <w:sz w:val="28"/>
        </w:rPr>
        <w:t>
      органның лауазымды адамының тегі, аты, әкесінің аты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 _________________________</w:t>
      </w:r>
    </w:p>
    <w:p>
      <w:pPr>
        <w:spacing w:after="0"/>
        <w:ind w:left="0"/>
        <w:jc w:val="both"/>
      </w:pPr>
      <w:r>
        <w:rPr>
          <w:rFonts w:ascii="Times New Roman"/>
          <w:b w:val="false"/>
          <w:i w:val="false"/>
          <w:color w:val="000000"/>
          <w:sz w:val="28"/>
        </w:rPr>
        <w:t>
      2. Тұратын мекенжайы_______________________________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478"/>
        <w:gridCol w:w="582"/>
        <w:gridCol w:w="1030"/>
        <w:gridCol w:w="1776"/>
        <w:gridCol w:w="806"/>
        <w:gridCol w:w="4989"/>
        <w:gridCol w:w="807"/>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 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тегі, аты, әкесінің аты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тегі, аты, әкесінің аты және қолы, күні______________________________________________________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 қосымша</w:t>
            </w:r>
          </w:p>
        </w:tc>
      </w:tr>
    </w:tbl>
    <w:p>
      <w:pPr>
        <w:spacing w:after="0"/>
        <w:ind w:left="0"/>
        <w:jc w:val="left"/>
      </w:pPr>
      <w:r>
        <w:rPr>
          <w:rFonts w:ascii="Times New Roman"/>
          <w:b/>
          <w:i w:val="false"/>
          <w:color w:val="000000"/>
        </w:rPr>
        <w:t xml:space="preserve"> Учаскелік комиссияның № 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Қорытынды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тегі, аты, әкесінің аты, лауазымы,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2020 жылғы 13 наурыздағы </w:t>
            </w:r>
            <w:r>
              <w:br/>
            </w:r>
            <w:r>
              <w:rPr>
                <w:rFonts w:ascii="Times New Roman"/>
                <w:b w:val="false"/>
                <w:i w:val="false"/>
                <w:color w:val="000000"/>
                <w:sz w:val="20"/>
              </w:rPr>
              <w:t>№ 282 шешіміне қосымша</w:t>
            </w:r>
          </w:p>
        </w:tc>
      </w:tr>
    </w:tbl>
    <w:p>
      <w:pPr>
        <w:spacing w:after="0"/>
        <w:ind w:left="0"/>
        <w:jc w:val="left"/>
      </w:pPr>
      <w:r>
        <w:rPr>
          <w:rFonts w:ascii="Times New Roman"/>
          <w:b/>
          <w:i w:val="false"/>
          <w:color w:val="000000"/>
        </w:rPr>
        <w:t xml:space="preserve"> Ырғыз аудандық мәслихатының күші жойылған кейбір шешімдерінің тізбесі</w:t>
      </w:r>
    </w:p>
    <w:bookmarkStart w:name="z43" w:id="37"/>
    <w:p>
      <w:pPr>
        <w:spacing w:after="0"/>
        <w:ind w:left="0"/>
        <w:jc w:val="both"/>
      </w:pPr>
      <w:r>
        <w:rPr>
          <w:rFonts w:ascii="Times New Roman"/>
          <w:b w:val="false"/>
          <w:i w:val="false"/>
          <w:color w:val="000000"/>
          <w:sz w:val="28"/>
        </w:rPr>
        <w:t xml:space="preserve">
      1. Ырғыз аудандық мәслихатының 2016 жылғы 29 ақпандағы № 245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4807 тіркелген, 2016 жылы 8 сәуірде Қазақстан Республикасының нормативтік құқықтық актілерінің "Әділет" ақпараттық 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2. Ырғыз аудандық мәслихатының 2016 жылғы 29 тамыздағы № 35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аудандық мәслихаттың 2016 жылғы 29 ақпандағы № 245 шешіміне өзгерістер енгізу туралы" (нормативтік құқықтық актілердің мемлекеттік тіркеу тізілімінде № 5087 тіркелген, 2016 жылы 4 қазанда Қазақстан Республикасының нормативтік құқықтық актілерінің "Әділет" ақпараттық 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xml:space="preserve">
      3. Ырғыз аудандық мәслихатының 2017 жылғы 20 ақпандағы № 66 "Аудандық мәслихаттың 2016 жылғы 29 ақпандағы № 245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актілердің мемлекеттік тіркеу тізілімінде № 5307 тіркелген, 2017 жылы 27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xml:space="preserve">
      4. Ырғыз аудандық мәслихатының 2017 жылғы 7 маусымдағы № 85 "Аудандық мәслихаттың 2016 жылғы 29 ақпандағы № 245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актілердің мемлекеттік тіркеу тізілімінде № 5535 тіркелген, 2017 жылы 28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xml:space="preserve">
      5. Ырғыз аудандық мәслихатының 2018 жылғы 12 наурыздағы № 143 "Аудандық мәслихаттың 2016 жылғы 29 ақпандағы № 245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актілердің мемлекеттік тіркеу тізілімінде № 3-5-176 тіркелген, 2018 жылы 10 сәуірінде аудандық "Ырғыз"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xml:space="preserve">
      6. Ырғыз аудандық мәслихатының 2019 жылғы 14 мамырдағы № 226 "Аудандық мәслихаттың 2016 жылғы 29 ақпандағы № 245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актілердің мемлекеттік тіркеу тізілімінде № 6150 тіркелген, 2019 жылы 29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