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cb38" w14:textId="da6c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2019 жылғы 29 наурыздағы № 216 "Ырғыз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тәртібін және мөлшерін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2020 жылғы 13 наурыздағы № 281 шешімі. Ақтөбе облысының Әділет департаментінде 2020 жылғы 17 наурызда № 6889 болып тіркелді. Күші жойылды - Ақтөбе облысы Ырғыз аудандық мәслихатының 2020 жылғы 20 тамыздағы № 328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20.08.2020 </w:t>
      </w:r>
      <w:r>
        <w:rPr>
          <w:rFonts w:ascii="Times New Roman"/>
          <w:b w:val="false"/>
          <w:i w:val="false"/>
          <w:color w:val="ff0000"/>
          <w:sz w:val="28"/>
        </w:rPr>
        <w:t>№ 328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бабының</w:t>
      </w:r>
      <w:r>
        <w:rPr>
          <w:rFonts w:ascii="Times New Roman"/>
          <w:b w:val="false"/>
          <w:i w:val="false"/>
          <w:color w:val="000000"/>
          <w:sz w:val="28"/>
        </w:rPr>
        <w:t xml:space="preserve"> 2 тармағына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Ырғыз аудандық мәслихатының 2019 жылғы 29 наурыздағы № 216 "Ырғыз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тәртібін және мөлшерін бекіту туралы" (нормативтік құқықтық актілерді мемлекеттік тіркеу тізілімінде № 6057 тіркелген, 2019 жылы 10 сәуірде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мынадай жаңа редакцияда жазылсын:</w:t>
      </w:r>
    </w:p>
    <w:bookmarkEnd w:id="2"/>
    <w:p>
      <w:pPr>
        <w:spacing w:after="0"/>
        <w:ind w:left="0"/>
        <w:jc w:val="both"/>
      </w:pPr>
      <w:r>
        <w:rPr>
          <w:rFonts w:ascii="Times New Roman"/>
          <w:b w:val="false"/>
          <w:i w:val="false"/>
          <w:color w:val="000000"/>
          <w:sz w:val="28"/>
        </w:rPr>
        <w:t>
      "Ырғыз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bookmarkStart w:name="z5" w:id="3"/>
    <w:p>
      <w:pPr>
        <w:spacing w:after="0"/>
        <w:ind w:left="0"/>
        <w:jc w:val="both"/>
      </w:pPr>
      <w:r>
        <w:rPr>
          <w:rFonts w:ascii="Times New Roman"/>
          <w:b w:val="false"/>
          <w:i w:val="false"/>
          <w:color w:val="000000"/>
          <w:sz w:val="28"/>
        </w:rPr>
        <w:t xml:space="preserve">
      көрсетілген шешіммен бекітілген Ырғыз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тәртібі және мөлшерінде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"Ырғыз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"1. Ырғыз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(әрі қарай – әлеуметтік қолдау)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2) тармақшасы алынып тасталсын.</w:t>
      </w:r>
    </w:p>
    <w:bookmarkStart w:name="z9" w:id="4"/>
    <w:p>
      <w:pPr>
        <w:spacing w:after="0"/>
        <w:ind w:left="0"/>
        <w:jc w:val="both"/>
      </w:pPr>
      <w:r>
        <w:rPr>
          <w:rFonts w:ascii="Times New Roman"/>
          <w:b w:val="false"/>
          <w:i w:val="false"/>
          <w:color w:val="000000"/>
          <w:sz w:val="28"/>
        </w:rPr>
        <w:t>
      2. "Ырғыз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4"/>
    <w:bookmarkStart w:name="z10"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