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3f87" w14:textId="f873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411 шешімі. Ақтөбе облысының Әділет департаментінде 2020 жылғы 30 желтоқсанда № 7894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Сартоғай ауылдық округінің 2021 жылға арналған бюджетіне аудандық бюджеттен берілетін субвенция көлемі 22 068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Сартоғай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