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6f4f" w14:textId="e226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2019 жылғы 25 желтоқсандағы № 283 "2020-2022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2020 жылғы 13 қарашадағы № 380 шешімі. Ақтөбе облысының Әділет департаментінде 2020 жылғы 17 қарашада № 7653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Байғанин аудандық мәслихатының 2019 жылғы 25 желтоқсандағы № 283 "2020-2022 жылдарға арналған Байғанин аудандық бюджетін бекіту туралы" (нормативтік құқықтық актілерді мемлекеттік тіркеу Тізілімінде № 6622 тіркелген, 2020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"7 848 138,6" сандары "7 540 940,3"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"4 640 383,0" сандары "4 351 297,7" сандарымен ауыстырылсын;</w:t>
      </w:r>
    </w:p>
    <w:p>
      <w:pPr>
        <w:spacing w:after="0"/>
        <w:ind w:left="0"/>
        <w:jc w:val="both"/>
      </w:pPr>
      <w:r>
        <w:rPr>
          <w:rFonts w:ascii="Times New Roman"/>
          <w:b w:val="false"/>
          <w:i w:val="false"/>
          <w:color w:val="000000"/>
          <w:sz w:val="28"/>
        </w:rPr>
        <w:t>
      салықтық емес түсімдер - "11 838" сандары "16 239,0"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"12 066" сандары "11 489,0" сандарымен ауыстырылсын;</w:t>
      </w:r>
    </w:p>
    <w:p>
      <w:pPr>
        <w:spacing w:after="0"/>
        <w:ind w:left="0"/>
        <w:jc w:val="both"/>
      </w:pPr>
      <w:r>
        <w:rPr>
          <w:rFonts w:ascii="Times New Roman"/>
          <w:b w:val="false"/>
          <w:i w:val="false"/>
          <w:color w:val="000000"/>
          <w:sz w:val="28"/>
        </w:rPr>
        <w:t>
      трансферттер түсімі - "3 183 851,6" сандары "3 161 914,6"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"8 736 521,0" сандары "8 473 116,1"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 - "94 477" сандары "96 097,2" сандарымен ауыстырылсын;</w:t>
      </w:r>
    </w:p>
    <w:p>
      <w:pPr>
        <w:spacing w:after="0"/>
        <w:ind w:left="0"/>
        <w:jc w:val="both"/>
      </w:pPr>
      <w:r>
        <w:rPr>
          <w:rFonts w:ascii="Times New Roman"/>
          <w:b w:val="false"/>
          <w:i w:val="false"/>
          <w:color w:val="000000"/>
          <w:sz w:val="28"/>
        </w:rPr>
        <w:t>
      бюджеттік кредиттер - "119 295" сандары "120 915,2"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"- 982 859,4" сандары "- 1 028 273,0"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"982 859,4" сандары "1 028 273,0" сандарымен ауыстырылсын;</w:t>
      </w:r>
    </w:p>
    <w:p>
      <w:pPr>
        <w:spacing w:after="0"/>
        <w:ind w:left="0"/>
        <w:jc w:val="both"/>
      </w:pPr>
      <w:r>
        <w:rPr>
          <w:rFonts w:ascii="Times New Roman"/>
          <w:b w:val="false"/>
          <w:i w:val="false"/>
          <w:color w:val="000000"/>
          <w:sz w:val="28"/>
        </w:rPr>
        <w:t>
      қарыздар түсімі - "519 622,3" сандары "519 436,5" сандарымен ауыстырылсын;</w:t>
      </w:r>
    </w:p>
    <w:p>
      <w:pPr>
        <w:spacing w:after="0"/>
        <w:ind w:left="0"/>
        <w:jc w:val="both"/>
      </w:pPr>
      <w:r>
        <w:rPr>
          <w:rFonts w:ascii="Times New Roman"/>
          <w:b w:val="false"/>
          <w:i w:val="false"/>
          <w:color w:val="000000"/>
          <w:sz w:val="28"/>
        </w:rPr>
        <w:t>
      бюджет қаражатының пайдаланылатын қалдықтары - "488 055,1" сандары "533 654,5"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2020 жылға арналған ауданның жергілікті атқарушы органының резерві - "93 553" сандары "14 612,2"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8"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9"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13 қарашадағы № 380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25 желтоқсандағы № 283 шешіміне 1 қосымша</w:t>
            </w:r>
          </w:p>
        </w:tc>
      </w:tr>
    </w:tbl>
    <w:p>
      <w:pPr>
        <w:spacing w:after="0"/>
        <w:ind w:left="0"/>
        <w:jc w:val="left"/>
      </w:pPr>
      <w:r>
        <w:rPr>
          <w:rFonts w:ascii="Times New Roman"/>
          <w:b/>
          <w:i w:val="false"/>
          <w:color w:val="000000"/>
        </w:rPr>
        <w:t xml:space="preserve"> 2020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7 540 940,3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3 161 914,6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3 161 797,0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