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479f8" w14:textId="62479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аудандық мәслихатының 2020 жылғы 6 қаңтардағы № 297 "2020-2022 жылдарға арналған Жаңажол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2020 жылғы 18 мамырдағы № 345 шешімі. Ақтөбе облысының Әділет департаментінде 2020 жылғы 20 мамырда № 7120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109-1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Байғанин аудандық мәслихатының 2020 жылғы 6 қаңтардағы № 297 "2020-2022 жылдарға арналған Жаңажол ауылдық округінің бюджетін бекіту туралы" (нормативтік құқықтық актілерді мемлекеттік тіркеу Тізілімінде № 6671 тіркелген, 2020 жылғы 16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"1 146" сандары "1 001"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"53 816" сандары "53 961"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"Байғанин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Байғанин аудандық мәслихатының интернет-ресурсында орналастыруды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Елеуова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18 мамыры № 345 Байғанин аудандық мәслихатының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2020 жылғы 6 қаңтардағы № 297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Жаңажол ауылдық округінің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53 961,0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