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8134d" w14:textId="0c813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Байғанин аудандық мәслихатының 2019 жылғы 30 желтоқсандағы № 293 "2020-2022 жылдарға арналған Қызылбұлақ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18 мамырдағы № 341 шешімі. Ақтөбе облысының Әділет департаментінде 2020 жылғы 20 мамырда № 7115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мәслихатының 2019 жылғы 30 желтоқсандағы № 293 "2020-2022 жылдарға арналған Қызылбұлақ ауылдық округінің бюджетін бекіту туралы" (нормативтік құқықтық актілерді мемлекеттік тіркеу Тізілімінде № 6689 санымен тіркелген, 2020 жылғы 20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"2 681" сандары "2 407,0"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"81 725" сандары "81 999,0"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"Байғанин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Байғанин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Елеуова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18 мамыры № 341 Байғанин аудандық мәслихатның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30 желтоқсандағы № 293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Қызылбұлақ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