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c414c0" w14:textId="3c414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2020-2022 жылдарға арналған Миялы ауылдық округінің бюджетін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Байғанин аудандық мәслихатының 2020 жылғы 6 қаңтардағы № 299 шешімі. Ақтөбе облысының Әділет департаментінде 2020 жылғы 14 қаңтарда № 6706 болып тіркелді.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2008 жылғы 4 желтоқсандағы Бюджет Кодексінің </w:t>
      </w:r>
      <w:r>
        <w:rPr>
          <w:rFonts w:ascii="Times New Roman"/>
          <w:b w:val="false"/>
          <w:i w:val="false"/>
          <w:color w:val="000000"/>
          <w:sz w:val="28"/>
        </w:rPr>
        <w:t>9-1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2 тармағына және Қазақстан Республикасының 2001 жылғы 23 қаңтардағы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Байғанин аудандық мәслихаты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"2020-2022 жылдарға арналған Миялы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 бекітілсін: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58 596,0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1 857,0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780,0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55 959,0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58 596,0 мың теңге.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– 0 теңге;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активтерiмен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активтерiн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0 мың теңге.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1 тармаққа өзгерістер енгізілді – Ақтөбе облысы Байғанин аудандық мәслихатының 18.05.2020 </w:t>
      </w:r>
      <w:r>
        <w:rPr>
          <w:rFonts w:ascii="Times New Roman"/>
          <w:b w:val="false"/>
          <w:i w:val="false"/>
          <w:color w:val="000000"/>
          <w:sz w:val="28"/>
        </w:rPr>
        <w:t>№ 346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енгізіледі); 09.12.2020 </w:t>
      </w:r>
      <w:r>
        <w:rPr>
          <w:rFonts w:ascii="Times New Roman"/>
          <w:b w:val="false"/>
          <w:i w:val="false"/>
          <w:color w:val="00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(01.01.2020 бастап қолданысқа енгізіледі) шешімдерімен.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2020 жылғы 1 қаңтардан бастап: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жалақының ең төмен мөлшері - 42 500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- 2 651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базалық әлеуметтік төлемдердің мөлшерлерін есептеу үшін ең төмен күнкөріс деңгейінің шамасы - 31 183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2020 жылғы 1 сәуірден бастап: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жәрдемақыларды және өзге де әлеуметтік төлемдерді есептеу, сондай-ақ Қазақстан Республикасының заңнамасына сәйкес айыппұл санкцияларын, салықтарды және басқа да төлемдерді қолдану үшін айлық есептік көрсеткіш - 2 778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базалық әлеуметтік төлемдердің мөлшерлерін есептеу үшін ең төмен күнкөріс деңгейінің шамасы - 32 668 теңге болып белгіленгені ескерілсін және басшылыққа алынсын.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2 тармақ жаңа редакцияда - Ақтөбе облысы Байғанин аудандық мәслихатының 14.09.2020 </w:t>
      </w:r>
      <w:r>
        <w:rPr>
          <w:rFonts w:ascii="Times New Roman"/>
          <w:b w:val="false"/>
          <w:i w:val="false"/>
          <w:color w:val="000000"/>
          <w:sz w:val="28"/>
        </w:rPr>
        <w:t>№ 372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Миялы ауылдық округінің 2020 жылға арналған бюджетіне аудандық бюджеттен берілетін субвенция көлемі 50 064 мың теңге сомасында көзделсін.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"Байғанин аудандық мәслихатының аппараты" мемлекеттік мекемесі заңнамада белгіленген тәртіппен: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шешімді Ақтөбе облысының Әділет департаментінде мемлекеттік тіркеуді;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шешімді оны ресми жарияланғаннан кейін Байғанин аудандық мәслихатының интернет-ресурсында орналастыруды қамтамасыз етсін.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Осы шешім 2020 жылдың 1 қаңтарынан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сессия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Сарыбаева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Байғанин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Турлыбаев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299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2020 жылға арналған Миялы ауылдық округінің бюджеті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1 қосымша жаңа редакцияда - Ақтөбе облысы Байғанин аудандық мәслихатының 09.12.2020 </w:t>
      </w:r>
      <w:r>
        <w:rPr>
          <w:rFonts w:ascii="Times New Roman"/>
          <w:b w:val="false"/>
          <w:i w:val="false"/>
          <w:color w:val="ff0000"/>
          <w:sz w:val="28"/>
        </w:rPr>
        <w:t>№ 393</w:t>
      </w:r>
      <w:r>
        <w:rPr>
          <w:rFonts w:ascii="Times New Roman"/>
          <w:b w:val="false"/>
          <w:i w:val="false"/>
          <w:color w:val="ff0000"/>
          <w:sz w:val="28"/>
        </w:rPr>
        <w:t xml:space="preserve"> шешімімен (01.01.2020 бастап қолданысқа енгізіледі).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58 596,0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1 857,0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1 794,0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55 959,0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58 596,0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22 598,0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Мемлекеттік органның күрделі шығыстары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5 360,0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27 801,0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округтерде автомобиль жолдарын салу және реконструцциялау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2025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299 шешіміне 2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2021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1 884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46 051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23 442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2 568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1 518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Байғанин аудандық мәслихатының 2020 жылғы "6" қаңтардағы № 299 шешіміне 3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2022 жылға арналған Миялы ауылдық округінің бюджеті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Iшкi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2 510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47 903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50 413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22 221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24 614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2 696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1 594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882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ІII. ТАЗА БЮДЖЕТТІК КРЕДИТ БЕРУ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Қаржы активтерімен жасалатын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