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476" w14:textId="f8f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Тоқмансай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476 шешімі. Ақтөбе облысының Әділет департаментінде 2021 жылғы 5 қаңтарда № 7910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жылдың 02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берілген субвенция көлемі – 42 497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келесі нысаналы ағымдағы трансферттер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26 182 мың теңге - білім беру функциялардың өзгеруіне байланысты ысыраптарды өтеуге облыстық бюджетке түсетін ағымдағы нысаналы трансферттер.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50 158,3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