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1655" w14:textId="c071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333 "2020-2022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439 шешімі. Ақтөбе облысының Әділет департаментінде 2020 жылғы 11 қарашада № 7626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333 "2020-2022 жылдарға арналған Бесқоспа ауылдық округ бюджетін бекіту туралы" (Нормативтік құқықтық актілерді мемлекеттік тіркеу тізілімінде № 6715 тіркелген, 2020 жылғы 23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"21 284,3" сандары "21 804,3"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"17 557,0" сандары "18 077"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"21 284,3" сандары "21 804,3"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 мекендер көшелерінің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