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c865" w14:textId="b36c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2019 жылғы 25 желтоқсандағы № 323 "2020-2022 жылдарға арналған Алға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2020 жылғы 26 тамыздағы № 402 шешімі. Ақтөбе облысының Әділет департаментінде 2020 жылғы 27 тамызда № 7353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2019 жылғы 25 желтоқсандағы № 323 "2020-2022 жылдарға арналған Алға аудандық бюджетін бекіту туралы" (нормативтік құқықтық актілерді мемлекеттік тіркеу тізілімінде № 6634 тіркелген, 2019 жылы 31 желтоқсанда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"11 493 380,8" сандары "10 588 367,8" сандарымен ауыстырылсын;</w:t>
      </w:r>
    </w:p>
    <w:p>
      <w:pPr>
        <w:spacing w:after="0"/>
        <w:ind w:left="0"/>
        <w:jc w:val="both"/>
      </w:pPr>
      <w:r>
        <w:rPr>
          <w:rFonts w:ascii="Times New Roman"/>
          <w:b w:val="false"/>
          <w:i w:val="false"/>
          <w:color w:val="000000"/>
          <w:sz w:val="28"/>
        </w:rPr>
        <w:t>
      салықтық түсімдер - "830 110" сандары "880 110" сандарымен ауыстырылсын;</w:t>
      </w:r>
    </w:p>
    <w:p>
      <w:pPr>
        <w:spacing w:after="0"/>
        <w:ind w:left="0"/>
        <w:jc w:val="both"/>
      </w:pPr>
      <w:r>
        <w:rPr>
          <w:rFonts w:ascii="Times New Roman"/>
          <w:b w:val="false"/>
          <w:i w:val="false"/>
          <w:color w:val="000000"/>
          <w:sz w:val="28"/>
        </w:rPr>
        <w:t>
      трансферттер түсімдері - "10 593 150,8" сандары "9 638 137,8"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"12 504 317,1" сандары "11 599 304,1" сандарымен ауыстырылсын;</w:t>
      </w:r>
    </w:p>
    <w:p>
      <w:pPr>
        <w:spacing w:after="0"/>
        <w:ind w:left="0"/>
        <w:jc w:val="both"/>
      </w:pPr>
      <w:r>
        <w:rPr>
          <w:rFonts w:ascii="Times New Roman"/>
          <w:b w:val="false"/>
          <w:i w:val="false"/>
          <w:color w:val="000000"/>
          <w:sz w:val="28"/>
        </w:rPr>
        <w:t xml:space="preserve">
      3) тармақшасында: </w:t>
      </w:r>
    </w:p>
    <w:p>
      <w:pPr>
        <w:spacing w:after="0"/>
        <w:ind w:left="0"/>
        <w:jc w:val="both"/>
      </w:pPr>
      <w:r>
        <w:rPr>
          <w:rFonts w:ascii="Times New Roman"/>
          <w:b w:val="false"/>
          <w:i w:val="false"/>
          <w:color w:val="000000"/>
          <w:sz w:val="28"/>
        </w:rPr>
        <w:t>
      таза бюджеттік кредит беру - "526 188,6" деген сандары "505 575,6" сандарымен ауыстырылсын;</w:t>
      </w:r>
    </w:p>
    <w:p>
      <w:pPr>
        <w:spacing w:after="0"/>
        <w:ind w:left="0"/>
        <w:jc w:val="both"/>
      </w:pPr>
      <w:r>
        <w:rPr>
          <w:rFonts w:ascii="Times New Roman"/>
          <w:b w:val="false"/>
          <w:i w:val="false"/>
          <w:color w:val="000000"/>
          <w:sz w:val="28"/>
        </w:rPr>
        <w:t>
      бюджеттік кредиттер - "551 766,6" деген саны "531 153,6"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"-1 537 124,9" сандары "-1 516 511,9"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"1 537 124,9" сандары "1 516 511,9" сандарымен ауыстырылсын;</w:t>
      </w:r>
    </w:p>
    <w:bookmarkStart w:name="z5" w:id="2"/>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"3. 2020 жылғы 1 қаңтардан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32 668 теңге болып белгіленгені ескерілсін және басшылыққа алынсын.",</w:t>
      </w:r>
    </w:p>
    <w:p>
      <w:pPr>
        <w:spacing w:after="0"/>
        <w:ind w:left="0"/>
        <w:jc w:val="both"/>
      </w:pPr>
      <w:r>
        <w:rPr>
          <w:rFonts w:ascii="Times New Roman"/>
          <w:b w:val="false"/>
          <w:i w:val="false"/>
          <w:color w:val="000000"/>
          <w:sz w:val="28"/>
        </w:rPr>
        <w:t>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 - "40 611,2" сандары "44 111,2"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оныншы абзацта - "1 055 604" сандары "0"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жиырмасыншы абзацта - "21 593" сандары "10 363" сандарымен ауыстырылсын;</w:t>
      </w:r>
    </w:p>
    <w:p>
      <w:pPr>
        <w:spacing w:after="0"/>
        <w:ind w:left="0"/>
        <w:jc w:val="both"/>
      </w:pPr>
      <w:r>
        <w:rPr>
          <w:rFonts w:ascii="Times New Roman"/>
          <w:b w:val="false"/>
          <w:i w:val="false"/>
          <w:color w:val="000000"/>
          <w:sz w:val="28"/>
        </w:rPr>
        <w:t>
      жиырма екінші абзацта - "20 800" сандары "87 800" сандарымен ауыстырылсын;</w:t>
      </w:r>
    </w:p>
    <w:p>
      <w:pPr>
        <w:spacing w:after="0"/>
        <w:ind w:left="0"/>
        <w:jc w:val="both"/>
      </w:pPr>
      <w:r>
        <w:rPr>
          <w:rFonts w:ascii="Times New Roman"/>
          <w:b w:val="false"/>
          <w:i w:val="false"/>
          <w:color w:val="000000"/>
          <w:sz w:val="28"/>
        </w:rPr>
        <w:t>
      және келесі мазмұндағы абзацпен толықтырылсын:</w:t>
      </w:r>
    </w:p>
    <w:p>
      <w:pPr>
        <w:spacing w:after="0"/>
        <w:ind w:left="0"/>
        <w:jc w:val="both"/>
      </w:pPr>
      <w:r>
        <w:rPr>
          <w:rFonts w:ascii="Times New Roman"/>
          <w:b w:val="false"/>
          <w:i w:val="false"/>
          <w:color w:val="000000"/>
          <w:sz w:val="28"/>
        </w:rPr>
        <w:t>
      "еңбек нарығын дамытуға – 11 230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 - "94 543" сандары "128 134" сандарымен ауыстырылсын.</w:t>
      </w:r>
    </w:p>
    <w:bookmarkStart w:name="z10"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3. "Алға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2" w:id="5"/>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2020 жылғы 26 тамыздағы </w:t>
            </w:r>
            <w:r>
              <w:br/>
            </w:r>
            <w:r>
              <w:rPr>
                <w:rFonts w:ascii="Times New Roman"/>
                <w:b w:val="false"/>
                <w:i w:val="false"/>
                <w:color w:val="000000"/>
                <w:sz w:val="20"/>
              </w:rPr>
              <w:t>№ 402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1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