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35b7" w14:textId="f433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333 "2020-2022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378 шешімі. Ақтөбе облысының Әділет департаментінде 2020 жылғы 19 мамырда № 7109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333 "2020-2022 жылдарға арналған Бесқоспа ауылдық округ бюджетін бекіту туралы" (Нормативтік құқықтық актілерді мемлекеттік тіркеу тізілімінде № 6715 тіркелген, Қазақстан Республикасының нормативтік құқықтық актілерінің электрондық түрдегі эталондық бақылау банкінде 2020 жылғы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"23 934,3" сандары "21 284,3"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"20 207" сандары "17 557,0"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шығындар – "23 934,3" сандары "21 284,3" сандарымен ауыстырылсын;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Алға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333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 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