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f5e0" w14:textId="b62f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2020 жылғы 8 қаңтардағы № 339 "2020-2022 жылдарға арналған Маржанбұлақ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2020 жылғы 1 сәуірдегі № 364 шешімі. Ақтөбе облысының Әділет департаментінде 2020 жылғы 8 сәуірде № 7007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2020 жылғы 8 қаңтардағы № 339 "2020-2022 жылдарға арналған Маржанбұлақ ауылдық округ бюджетін бекіту туралы" (Нормативтік құқықтық актілерді мемлекеттік тіркеу тізілімінде № 6750 тіркелген, Қазақстан Республикасының нормативтік құқықтық актілерінің электрондық түрдегі эталондық бақылау банкінде 2020 жылғы 27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"70 377" сандары "70 912,4"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"320" сандары "455,4"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- "65 554" сандары "65 954" сандарымен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"70 377" сандары "73 056,5"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"0" саны "-2 144,1"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– "0" саны "2 144,1" сандарымен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"500" сандары "900" сандарымен ауыстырылсын.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"Алға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шешімді оны ресми жариялағаннан кейін Алға аудандық мәслихатының интернет – ресурсында орналастыруды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1 сәуірдегі № 364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2020 жылғы 8 қаңтардағы № 339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Маржанбұлақ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