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7c2b" w14:textId="0647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25 желтоқсандағы № 323 "2020-2022 жылдарға арналған Алға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13 наурыздағы № 345 шешімі. Ақтөбе облысының Әділет департаментінде 2020 жылғы 18 наурызда № 6905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25 желтоқсандағы № 323 "2020-2022 жылдарға арналған Алға аудандық бюджетін бекіту туралы" (нормативтік құқықтық актілерді мемлекеттік тіркеу Тізілімінде № 6634 тіркелген, 2019 жылғы 31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"12 069 342" сандары "12 004 981,8"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"11 162 606" сандары "11 098 245,8"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"12 069 342" сандары "12 085 683,8"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қаржы активтерімен жасалатын операциялар бойынша сальдо - "0" деген саны "8 000"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 деген саны "8 000"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"-93 717" сандары "-182 419"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"93 717" сандары "182 419"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p>
    <w:p>
      <w:pPr>
        <w:spacing w:after="0"/>
        <w:ind w:left="0"/>
        <w:jc w:val="both"/>
      </w:pPr>
      <w:r>
        <w:rPr>
          <w:rFonts w:ascii="Times New Roman"/>
          <w:b w:val="false"/>
          <w:i w:val="false"/>
          <w:color w:val="000000"/>
          <w:sz w:val="28"/>
        </w:rPr>
        <w:t>
      келесі мазмұнды абзацпен толықтырылсын:</w:t>
      </w:r>
    </w:p>
    <w:p>
      <w:pPr>
        <w:spacing w:after="0"/>
        <w:ind w:left="0"/>
        <w:jc w:val="both"/>
      </w:pPr>
      <w:r>
        <w:rPr>
          <w:rFonts w:ascii="Times New Roman"/>
          <w:b w:val="false"/>
          <w:i w:val="false"/>
          <w:color w:val="000000"/>
          <w:sz w:val="28"/>
        </w:rPr>
        <w:t>
      "халықтын әлеуметтік жағынан әлсіз топтарына және (немесе) аз қамтылған көп балалы отбасылар үшін коммуналдық тұрғын үй қорының тұрғын үйлерін сатып алуға – 33 600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p>
    <w:p>
      <w:pPr>
        <w:spacing w:after="0"/>
        <w:ind w:left="0"/>
        <w:jc w:val="both"/>
      </w:pPr>
      <w:r>
        <w:rPr>
          <w:rFonts w:ascii="Times New Roman"/>
          <w:b w:val="false"/>
          <w:i w:val="false"/>
          <w:color w:val="000000"/>
          <w:sz w:val="28"/>
        </w:rPr>
        <w:t>
      тоғызыншы абзацта - "139 432" сандары "16 084" сандарымен ауыстырылсын;</w:t>
      </w:r>
    </w:p>
    <w:p>
      <w:pPr>
        <w:spacing w:after="0"/>
        <w:ind w:left="0"/>
        <w:jc w:val="both"/>
      </w:pPr>
      <w:r>
        <w:rPr>
          <w:rFonts w:ascii="Times New Roman"/>
          <w:b w:val="false"/>
          <w:i w:val="false"/>
          <w:color w:val="000000"/>
          <w:sz w:val="28"/>
        </w:rPr>
        <w:t>
      оныншы абзацта - "163 070" сандары "183 168"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p>
    <w:p>
      <w:pPr>
        <w:spacing w:after="0"/>
        <w:ind w:left="0"/>
        <w:jc w:val="both"/>
      </w:pPr>
      <w:r>
        <w:rPr>
          <w:rFonts w:ascii="Times New Roman"/>
          <w:b w:val="false"/>
          <w:i w:val="false"/>
          <w:color w:val="000000"/>
          <w:sz w:val="28"/>
        </w:rPr>
        <w:t>
      келесі мазмұнды абзацпен толықтырылсын:</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4 000 мың теңге";</w:t>
      </w:r>
    </w:p>
    <w:bookmarkStart w:name="z12" w:id="2"/>
    <w:p>
      <w:pPr>
        <w:spacing w:after="0"/>
        <w:ind w:left="0"/>
        <w:jc w:val="both"/>
      </w:pPr>
      <w:r>
        <w:rPr>
          <w:rFonts w:ascii="Times New Roman"/>
          <w:b w:val="false"/>
          <w:i w:val="false"/>
          <w:color w:val="000000"/>
          <w:sz w:val="28"/>
        </w:rPr>
        <w:t>
      шешімнің орыс тіліндегі 13 тармағында "2019" сандары "2020" деген сандарымен ауыстырылсын, қазақ тіліндегі мәтін өзгермейді.</w:t>
      </w:r>
    </w:p>
    <w:bookmarkEnd w:id="2"/>
    <w:bookmarkStart w:name="z8"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0" w:id="5"/>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13 наурыздағы </w:t>
            </w:r>
            <w:r>
              <w:br/>
            </w:r>
            <w:r>
              <w:rPr>
                <w:rFonts w:ascii="Times New Roman"/>
                <w:b w:val="false"/>
                <w:i w:val="false"/>
                <w:color w:val="000000"/>
                <w:sz w:val="20"/>
              </w:rPr>
              <w:t>№ 345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1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