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27f5" w14:textId="dcd27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2018 жылғы 30 наурыздағы № 315 "Ақтөбе қаласы бойынша тіркелген салықтың бірыңғай мөлшерлемерін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2020 жылғы 28 ақпандағы № 520 шешімі. Ақтөбе облысының Әділет департаментінде 2020 жылғы 5 наурызда № 6849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туралы" Қазақстан Республикасының Кодексін (Салық кодексі) қолданысқа енгізу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сәйкес, Ақтөбе қалалық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2018 жылғы 30 наурыздағы № 315 "Ақтөбе қаласы бойынша тіркелген салықтың бірыңғай мөлшерлемелерін белгілеу туралы" (Нормативтік құқықтық актілерді мемлекеттік тіркеу тізілімінде № 3-1-186 болып тіркелген, электрондық түрде Қазақстан Республикасы нормативтік құқықтық актілерінің эталондық бақылау банкінде 2018 жылғы 27 сәуірінде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қалалық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шешімді, оны ресми жариялағаннан кейін Ақтөбе қалалық мәслихатының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