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bc89" w14:textId="482b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бойынша 2020 жылға асыл тұқымды мал шаруашылығын дамытуды, мал шаруашылығының өнiмдiлiгiн және өнім сапасын арттыруды субсидиялау бағыттарына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21 ақпандағы № 62 қаулысы. Ақтөбе облысының Әділет департаментінде 2020 жылғы 21 ақпанда № 6825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2019 жылғы 15 наурыздағы № 108 "Асыл тұқымды мал шаруашылығын дамытуды, мал шаруашылығының өнімділігін және өнім сапасын арттыруды субсидиялау қағидаларын бекіту туралы" Нормативтік құқықтық актілерді мемлекеттік тіркеу тізілімінде № 18404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Жергілікті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бағыттарына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Республикалық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Ақтөбе облысы бойынша 2020 жылға асыл тұқымды мал шаруашылығын дамытуды, мал шаруашылығының өнімділігін және өнім сапасын арттыруды субсидиялау бағыттары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әкімдігінің 26.11.2020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бекітілген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Ақтөбе облысы әкімдігінің интернет-ресурсына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"21" ақпандағы № 62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 субсидиялар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әкімдігінің 24.12.2020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тұқымдық ірі қара мал сатып алу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нормативтен 50%-ға дейін ұлғайту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тiрiлей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1 358 971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3 225 097,4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ки- 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4 906 953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171 743, 355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сүтті және сүтті-етті тұқымдардың асыл тұқымды тұқымдық бұқасын күтіп-бағу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аналық басының және толықтыратын мал басының азығына жұмсалған шығындар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1 167,566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386 585, 365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өткізілген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қойлар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3 666 748,765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21 ақпандағы № 62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2 қосымшамен толықтырылды - Ақтөбе облысы әкімдігінің 25.08.2020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 жаңа редакцияда - Ақтөбе облысы әкімдігінің 24.12.2020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субси-диялар норматив-тері,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Достығы, Украина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орын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21 ақпандағы № 62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2020 жылға асыл тұқымды мал шаруашылығын дамытуды, мал шаруашылығының өнімділігін және өнім сапасын арттыруды субсидиялау бағыттары субсидиялар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3 қосымшамен толықтырылды - Ақтөбе облысы әкімдігінің 25.08.2020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 жаңа редакцияда - Ақтөбе облысы әкімдігінің 24.12.2020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бас/шағы-лыстыру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бұқасын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тегі асыл тұқымдыға сәйкес келетін ірі қара малдың импортталған аналық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404 317,620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80 863,523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714 988,523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сүтті және сүтті-етті бағытындағы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жылы ұрықтандырылған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434 317,860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 (2022 жылғы 1 қаңтарға дейін қолданыста болады)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134 402,964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174 723,852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199 563,852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Маралдардың (бұғылардың) аналық бастарымен селекциялық және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ұяларымен селекциялық және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ұясы/маусым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малдарының азығына жұмсалған шығындар құнын арзандату*: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ірі қара малдың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малдың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495 740,0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Жылқының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630 360,0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Түйелердің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4 436 740,0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6 285 310,235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