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bc89" w14:textId="482b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2020 жылға асыл тұқымды мал шаруашылығын дамытуды, мал шаруашылығының өнiмдiлiгiн және өнім сапасын арттыруды субсидиялау бағыттарына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21 ақпандағы № 62 қаулысы. Ақтөбе облысының Әділет департаментінде 2020 жылғы 21 ақпанда № 6825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18404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бағыттарына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Ақтөбе облысы бойынша 2020 жылға асыл тұқымды мал шаруашылығын дамытуды, мал шаруашылығының өнімділігін және өнім сапасын арттыруды субсидиялау бағыттары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әкімдігінің 26.11.2020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Ақтөбе облысы әкімдігінің интернет-ресурсына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"21" ақпандағы № 62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тұқымдық ірі қара мал сатып алу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нормативтен 50%-ға дейін ұлғайту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тiрiлей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3 225 097,4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ки- 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171 743, 355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386 585, 365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3 666 748,765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21 ақпандағы № 62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2 қосымшамен толықтырылды - Ақтөбе облысы әкімдігінің 25.08.2020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 жаңа редакцияда - Ақтөбе облысы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субси-диялар норматив-тері,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орын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21 ақпандағы № 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2020 жылға асыл тұқымды мал шаруашылығын дамытуды, мал шаруашылығының өнімділігін және өнім сапасын арттыруды субсидиялау бағыттары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3 қосымшамен толықтырылды - Ақтөбе облысы әкімдігінің 25.08.2020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 жаңа редакцияда - Ақтөбе облысы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бас/шағы-лыстыру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404 317,620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80 863,523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714 988,523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434 317,860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 (2022 жылғы 1 қаңтарға дейін қолданыста болады)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134 402,964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199 563,852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(бұғылардың) аналық бастарымен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ұяларымен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4 436 740,0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6 285 310,235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