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61ad" w14:textId="0ce6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Веселов ауылдық округі әкімінің 2020 жылғы 29 қыркүйектегі № 3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Веселов ауылдық округі әкімінің 2020 жылғы 15 қазандағы № 4 шешімі. Ақмола облысының Әділет департаментінде 2020 жылғы 16 қазанда № 8078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Веселов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Веселов ауылдық округі әкімінің "Карантин белгілеу туралы" 2020 жылғы 29 қыркүйектегі № 3 (Нормативтік құқықтық актілерді мемлекеттік тіркеу тізілімінде № 8048 болып тіркелген, 2020 жылғы 06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Веселов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Н.Алтенов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