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4f7b" w14:textId="7644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Веселов ауылдық округі әкімінің 2020 жылғы 29 қыркүйектегі № 3 шешімі. Ақмола облысының Әділет департаментінде 2020 жылғы 29 қыркүйекте № 8048 болып тіркелді. Күші жойылды - Ақмола облысы Сандықтау ауданы Веселов ауылдық округі әкімінің 2020 жылғы 15 қазандағы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ауданы Веселов ауылдық округі әкімінің 15.10.2020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бас мемлекеттік ветеринариялық-санитариялық инспектордың 2020 жылғы 26 қыркүйектегі № 01-16-286 ұсынуы бойынша, Веселов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Сандықтау ауданы Веселов ауылдық округінің Жыланды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Веселов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